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B6447" w14:textId="77777777" w:rsidR="00C71F42" w:rsidRPr="002031EE" w:rsidRDefault="00C71F42" w:rsidP="00C71F42">
      <w:pPr>
        <w:pStyle w:val="Titolo2"/>
        <w:contextualSpacing/>
        <w:rPr>
          <w:b/>
        </w:rPr>
      </w:pPr>
      <w:bookmarkStart w:id="0" w:name="_Toc488044500"/>
      <w:r w:rsidRPr="002031EE">
        <w:rPr>
          <w:b/>
        </w:rPr>
        <w:t xml:space="preserve">ALLEGATO </w:t>
      </w:r>
      <w:r>
        <w:rPr>
          <w:b/>
        </w:rPr>
        <w:t>4</w:t>
      </w:r>
      <w:r w:rsidRPr="002031EE">
        <w:rPr>
          <w:b/>
        </w:rPr>
        <w:t xml:space="preserve"> “</w:t>
      </w:r>
      <w:r>
        <w:rPr>
          <w:b/>
        </w:rPr>
        <w:t>Scheda di attribuzione del punteggio</w:t>
      </w:r>
      <w:r w:rsidRPr="002031EE">
        <w:rPr>
          <w:b/>
        </w:rPr>
        <w:t>”</w:t>
      </w:r>
      <w:bookmarkEnd w:id="0"/>
    </w:p>
    <w:p w14:paraId="2562DA2D" w14:textId="77777777" w:rsidR="00C71F42" w:rsidRDefault="00C71F42" w:rsidP="00C71F42">
      <w:pPr>
        <w:rPr>
          <w:rFonts w:ascii="Times New Roman" w:hAnsi="Times New Roman"/>
          <w:sz w:val="22"/>
          <w:szCs w:val="22"/>
        </w:rPr>
      </w:pPr>
    </w:p>
    <w:p w14:paraId="5C58B6C7" w14:textId="77777777" w:rsidR="00C71F42" w:rsidRDefault="00C71F42" w:rsidP="00C71F42">
      <w:pPr>
        <w:rPr>
          <w:rFonts w:ascii="Times New Roman" w:hAnsi="Times New Roman"/>
          <w:sz w:val="22"/>
          <w:szCs w:val="22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5296"/>
        <w:gridCol w:w="1416"/>
        <w:gridCol w:w="730"/>
      </w:tblGrid>
      <w:tr w:rsidR="00C71F42" w:rsidRPr="00117651" w14:paraId="1D639AE2" w14:textId="77777777" w:rsidTr="00592B0B">
        <w:trPr>
          <w:trHeight w:val="403"/>
          <w:jc w:val="center"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68E69B" w14:textId="77777777" w:rsidR="00C71F42" w:rsidRPr="00867D83" w:rsidRDefault="00C71F42" w:rsidP="00592B0B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b/>
                <w:sz w:val="22"/>
                <w:szCs w:val="22"/>
              </w:rPr>
            </w:pPr>
            <w:r w:rsidRPr="00867D83">
              <w:rPr>
                <w:rFonts w:ascii="Times New Roman" w:hAnsi="Times New Roman"/>
                <w:b/>
                <w:sz w:val="22"/>
                <w:szCs w:val="22"/>
              </w:rPr>
              <w:t>Principio di selezione “Caratteristiche del beneficiario”</w:t>
            </w:r>
          </w:p>
        </w:tc>
      </w:tr>
      <w:tr w:rsidR="00C71F42" w:rsidRPr="008578D2" w14:paraId="2AC1A069" w14:textId="77777777" w:rsidTr="00592B0B">
        <w:trPr>
          <w:jc w:val="center"/>
        </w:trPr>
        <w:tc>
          <w:tcPr>
            <w:tcW w:w="113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398A06" w14:textId="77777777" w:rsidR="00C71F42" w:rsidRPr="008578D2" w:rsidRDefault="00C71F42" w:rsidP="00592B0B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i/>
                <w:sz w:val="22"/>
                <w:szCs w:val="22"/>
              </w:rPr>
            </w:pPr>
            <w:r w:rsidRPr="008578D2">
              <w:rPr>
                <w:rFonts w:ascii="Times New Roman" w:hAnsi="Times New Roman"/>
                <w:i/>
                <w:sz w:val="22"/>
                <w:szCs w:val="22"/>
              </w:rPr>
              <w:t>Criterio di priorità</w:t>
            </w:r>
          </w:p>
        </w:tc>
        <w:tc>
          <w:tcPr>
            <w:tcW w:w="274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770CB50" w14:textId="77777777" w:rsidR="00C71F42" w:rsidRPr="008578D2" w:rsidRDefault="00C71F42" w:rsidP="00592B0B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8578D2">
              <w:rPr>
                <w:rFonts w:ascii="Times New Roman" w:hAnsi="Times New Roman"/>
                <w:i/>
                <w:sz w:val="22"/>
                <w:szCs w:val="22"/>
              </w:rPr>
              <w:t>Criterio di assegnazione (descrizione):</w:t>
            </w:r>
          </w:p>
        </w:tc>
        <w:tc>
          <w:tcPr>
            <w:tcW w:w="7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D34B2AC" w14:textId="77777777" w:rsidR="00C71F42" w:rsidRPr="008578D2" w:rsidRDefault="00C71F42" w:rsidP="00592B0B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8578D2">
              <w:rPr>
                <w:rFonts w:ascii="Times New Roman" w:hAnsi="Times New Roman"/>
                <w:i/>
                <w:sz w:val="22"/>
                <w:szCs w:val="22"/>
              </w:rPr>
              <w:t>Cumulabilità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B75EEE" w14:textId="77777777" w:rsidR="00C71F42" w:rsidRPr="008578D2" w:rsidRDefault="00C71F42" w:rsidP="00592B0B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8578D2">
              <w:rPr>
                <w:rFonts w:ascii="Times New Roman" w:hAnsi="Times New Roman"/>
                <w:i/>
                <w:sz w:val="22"/>
                <w:szCs w:val="22"/>
              </w:rPr>
              <w:t>Punti</w:t>
            </w:r>
          </w:p>
        </w:tc>
      </w:tr>
      <w:tr w:rsidR="00C71F42" w:rsidRPr="00117651" w14:paraId="2452AAA4" w14:textId="77777777" w:rsidTr="00592B0B">
        <w:trPr>
          <w:trHeight w:val="556"/>
          <w:jc w:val="center"/>
        </w:trPr>
        <w:tc>
          <w:tcPr>
            <w:tcW w:w="113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33AEB7" w14:textId="77777777" w:rsidR="00C71F42" w:rsidRDefault="00C71F42" w:rsidP="00592B0B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Imprese che operano in forma aggregata</w:t>
            </w:r>
          </w:p>
        </w:tc>
        <w:tc>
          <w:tcPr>
            <w:tcW w:w="274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C282C4" w14:textId="77777777" w:rsidR="00C71F42" w:rsidRDefault="00C71F42" w:rsidP="00592B0B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Imprese che operano in </w:t>
            </w:r>
            <w:r w:rsidRPr="00810B69">
              <w:rPr>
                <w:rFonts w:ascii="Times New Roman" w:hAnsi="Times New Roman"/>
                <w:sz w:val="22"/>
                <w:szCs w:val="22"/>
              </w:rPr>
              <w:t>ATI, contratto di rete o consorzio di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10B69">
              <w:rPr>
                <w:rFonts w:ascii="Times New Roman" w:hAnsi="Times New Roman"/>
                <w:sz w:val="22"/>
                <w:szCs w:val="22"/>
              </w:rPr>
              <w:t>imprese</w:t>
            </w:r>
          </w:p>
        </w:tc>
        <w:tc>
          <w:tcPr>
            <w:tcW w:w="7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1F5C57" w14:textId="77777777" w:rsidR="00C71F42" w:rsidRPr="00117651" w:rsidRDefault="00C71F42" w:rsidP="00592B0B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12645DB" w14:textId="77777777" w:rsidR="00C71F42" w:rsidRPr="00117651" w:rsidRDefault="00C71F42" w:rsidP="00592B0B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1F42" w:rsidRPr="00117651" w14:paraId="2CF7569C" w14:textId="77777777" w:rsidTr="00592B0B">
        <w:trPr>
          <w:jc w:val="center"/>
        </w:trPr>
        <w:tc>
          <w:tcPr>
            <w:tcW w:w="113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2692561" w14:textId="77777777" w:rsidR="00C71F42" w:rsidRDefault="00C71F42" w:rsidP="00592B0B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Giovani imprenditori</w:t>
            </w:r>
          </w:p>
        </w:tc>
        <w:tc>
          <w:tcPr>
            <w:tcW w:w="274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6CBBEDF" w14:textId="77777777" w:rsidR="00C71F42" w:rsidRDefault="00C71F42" w:rsidP="00592B0B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961C6">
              <w:rPr>
                <w:rFonts w:ascii="Times New Roman" w:hAnsi="Times New Roman"/>
                <w:sz w:val="22"/>
                <w:szCs w:val="22"/>
              </w:rPr>
              <w:t>Impresa iscritta in 1^ sezione dell’Apia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4961C6">
              <w:rPr>
                <w:rFonts w:ascii="Times New Roman" w:hAnsi="Times New Roman"/>
                <w:sz w:val="22"/>
                <w:szCs w:val="22"/>
              </w:rPr>
              <w:t xml:space="preserve"> condotta </w:t>
            </w:r>
            <w:r>
              <w:rPr>
                <w:rFonts w:ascii="Times New Roman" w:hAnsi="Times New Roman"/>
                <w:sz w:val="22"/>
                <w:szCs w:val="22"/>
              </w:rPr>
              <w:t>in qualità di titolare o amministratore</w:t>
            </w:r>
            <w:r w:rsidRPr="004961C6">
              <w:rPr>
                <w:rFonts w:ascii="Times New Roman" w:hAnsi="Times New Roman"/>
                <w:sz w:val="22"/>
                <w:szCs w:val="22"/>
              </w:rPr>
              <w:t xml:space="preserve"> da agricoltore di età non superiore a 40 anni, insediato da meno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61C6">
              <w:rPr>
                <w:rFonts w:ascii="Times New Roman" w:hAnsi="Times New Roman"/>
                <w:sz w:val="22"/>
                <w:szCs w:val="22"/>
              </w:rPr>
              <w:t>di 5 anni alla data di pubblicazione del bando, anche se non hanno beneficiato del premio di insediamento per giovani agricoltori Mis. 6.1</w:t>
            </w:r>
            <w:r>
              <w:rPr>
                <w:rFonts w:ascii="Times New Roman" w:hAnsi="Times New Roman"/>
                <w:sz w:val="22"/>
                <w:szCs w:val="22"/>
              </w:rPr>
              <w:t>1 o legge Provinciale 4/200</w:t>
            </w:r>
            <w:r w:rsidRPr="004961C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166598A" w14:textId="77777777" w:rsidR="00C71F42" w:rsidRDefault="00C71F42" w:rsidP="00592B0B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85C585" w14:textId="77777777" w:rsidR="00C71F42" w:rsidRDefault="00C71F42" w:rsidP="00592B0B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1F42" w:rsidRPr="00117651" w14:paraId="476DFC37" w14:textId="77777777" w:rsidTr="00592B0B">
        <w:trPr>
          <w:jc w:val="center"/>
        </w:trPr>
        <w:tc>
          <w:tcPr>
            <w:tcW w:w="113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C2699A" w14:textId="77777777" w:rsidR="00C71F42" w:rsidRDefault="00C71F42" w:rsidP="00592B0B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Imprenditori agricoli a titolo principale</w:t>
            </w:r>
          </w:p>
        </w:tc>
        <w:tc>
          <w:tcPr>
            <w:tcW w:w="274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5A04FF" w14:textId="77777777" w:rsidR="00C71F42" w:rsidRPr="004961C6" w:rsidRDefault="00C71F42" w:rsidP="00592B0B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961C6">
              <w:rPr>
                <w:rFonts w:ascii="Times New Roman" w:hAnsi="Times New Roman"/>
                <w:sz w:val="22"/>
                <w:szCs w:val="22"/>
              </w:rPr>
              <w:t>Impresa iscritta in 1^ sezione dell’Apia</w:t>
            </w:r>
          </w:p>
        </w:tc>
        <w:tc>
          <w:tcPr>
            <w:tcW w:w="7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07E927C" w14:textId="77777777" w:rsidR="00C71F42" w:rsidRDefault="00C71F42" w:rsidP="00592B0B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C695CE" w14:textId="77777777" w:rsidR="00C71F42" w:rsidRDefault="00C71F42" w:rsidP="00592B0B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1F42" w:rsidRPr="002C1DAF" w14:paraId="6AA60208" w14:textId="77777777" w:rsidTr="00592B0B">
        <w:trPr>
          <w:trHeight w:val="584"/>
          <w:jc w:val="center"/>
        </w:trPr>
        <w:tc>
          <w:tcPr>
            <w:tcW w:w="113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71B7E6" w14:textId="77777777" w:rsidR="00C71F42" w:rsidRPr="002C1DAF" w:rsidRDefault="00C71F42" w:rsidP="00592B0B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C1DAF">
              <w:rPr>
                <w:rFonts w:ascii="Times New Roman" w:hAnsi="Times New Roman"/>
                <w:sz w:val="22"/>
                <w:szCs w:val="22"/>
              </w:rPr>
              <w:t>Azienda operante nella filiera corta</w:t>
            </w:r>
          </w:p>
        </w:tc>
        <w:tc>
          <w:tcPr>
            <w:tcW w:w="274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2A8DE4D" w14:textId="77777777" w:rsidR="00C71F42" w:rsidRPr="002C1DAF" w:rsidRDefault="00C71F42" w:rsidP="00592B0B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C1DAF">
              <w:rPr>
                <w:rFonts w:ascii="Times New Roman" w:hAnsi="Times New Roman"/>
                <w:sz w:val="22"/>
                <w:szCs w:val="22"/>
              </w:rPr>
              <w:t xml:space="preserve">Impresa che dispone di uno più punti vendita nell’ATD del GAL per la commercializzazione dei propri prodotti aziendali </w:t>
            </w:r>
          </w:p>
        </w:tc>
        <w:tc>
          <w:tcPr>
            <w:tcW w:w="7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3651175" w14:textId="77777777" w:rsidR="00C71F42" w:rsidRPr="002C1DAF" w:rsidRDefault="00C71F42" w:rsidP="00592B0B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DAF">
              <w:rPr>
                <w:rFonts w:ascii="Times New Roman" w:hAnsi="Times New Roman"/>
                <w:sz w:val="22"/>
                <w:szCs w:val="22"/>
              </w:rPr>
              <w:t>Sì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5B750B" w14:textId="77777777" w:rsidR="00C71F42" w:rsidRPr="002C1DAF" w:rsidRDefault="00C71F42" w:rsidP="00592B0B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1F42" w:rsidRPr="002C1DAF" w14:paraId="5DC67B84" w14:textId="77777777" w:rsidTr="00592B0B">
        <w:trPr>
          <w:trHeight w:val="1269"/>
          <w:jc w:val="center"/>
        </w:trPr>
        <w:tc>
          <w:tcPr>
            <w:tcW w:w="113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A8E157" w14:textId="77777777" w:rsidR="00C71F42" w:rsidRPr="002C1DAF" w:rsidRDefault="00C71F42" w:rsidP="00592B0B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C1DAF">
              <w:rPr>
                <w:rFonts w:ascii="Times New Roman" w:hAnsi="Times New Roman"/>
                <w:sz w:val="22"/>
                <w:szCs w:val="22"/>
              </w:rPr>
              <w:t>Azienda operante nei settori della trasformazione e/o commercializzazione dei prodotti agricoli</w:t>
            </w:r>
          </w:p>
        </w:tc>
        <w:tc>
          <w:tcPr>
            <w:tcW w:w="274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D9D126" w14:textId="77777777" w:rsidR="00C71F42" w:rsidRPr="002C1DAF" w:rsidRDefault="00C71F42" w:rsidP="00592B0B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Più del 50% del fatturato dell’impresa deriva da attività di trasformazione e commercializzazione di propri prodotti trasformati, come definiti al paragrafo 3.1, lett. c) del presente bando</w:t>
            </w:r>
          </w:p>
        </w:tc>
        <w:tc>
          <w:tcPr>
            <w:tcW w:w="7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939731A" w14:textId="77777777" w:rsidR="00C71F42" w:rsidRPr="002C1DAF" w:rsidRDefault="00C71F42" w:rsidP="00592B0B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DAF">
              <w:rPr>
                <w:rFonts w:ascii="Times New Roman" w:hAnsi="Times New Roman"/>
                <w:sz w:val="22"/>
                <w:szCs w:val="22"/>
              </w:rPr>
              <w:t>Sì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016D2E" w14:textId="77777777" w:rsidR="00C71F42" w:rsidRPr="002C1DAF" w:rsidRDefault="00C71F42" w:rsidP="00592B0B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1F42" w:rsidRPr="00117651" w14:paraId="6B7AD900" w14:textId="77777777" w:rsidTr="00592B0B">
        <w:trPr>
          <w:jc w:val="center"/>
        </w:trPr>
        <w:tc>
          <w:tcPr>
            <w:tcW w:w="113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7D4FE5" w14:textId="77777777" w:rsidR="00C71F42" w:rsidRDefault="00C71F42" w:rsidP="00592B0B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Azienda biologica</w:t>
            </w:r>
          </w:p>
        </w:tc>
        <w:tc>
          <w:tcPr>
            <w:tcW w:w="274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6ECEF8" w14:textId="77777777" w:rsidR="00C71F42" w:rsidRDefault="00C71F42" w:rsidP="00592B0B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Impresa che adotta interamente i metodi dell’agricoltura biologica (certificata o in conversione) relativamente alla produzione finale oggetto dell’investimento </w:t>
            </w:r>
          </w:p>
        </w:tc>
        <w:tc>
          <w:tcPr>
            <w:tcW w:w="7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06E494" w14:textId="77777777" w:rsidR="00C71F42" w:rsidRDefault="00C71F42" w:rsidP="00592B0B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Sì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7BA521" w14:textId="77777777" w:rsidR="00C71F42" w:rsidRDefault="00C71F42" w:rsidP="00592B0B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1F42" w:rsidRPr="00117651" w14:paraId="792150A6" w14:textId="77777777" w:rsidTr="00592B0B">
        <w:trPr>
          <w:jc w:val="center"/>
        </w:trPr>
        <w:tc>
          <w:tcPr>
            <w:tcW w:w="1137" w:type="pct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</w:tcPr>
          <w:p w14:paraId="62E3C910" w14:textId="77777777" w:rsidR="00C71F42" w:rsidRDefault="00C71F42" w:rsidP="00592B0B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49" w:type="pct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vAlign w:val="center"/>
          </w:tcPr>
          <w:p w14:paraId="57A55296" w14:textId="77777777" w:rsidR="00C71F42" w:rsidRDefault="00C71F42" w:rsidP="00592B0B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56">
              <w:rPr>
                <w:rFonts w:ascii="Times New Roman" w:hAnsi="Times New Roman"/>
                <w:b/>
                <w:sz w:val="22"/>
                <w:szCs w:val="22"/>
              </w:rPr>
              <w:t>Punteggio totale per il principio di selezione</w:t>
            </w:r>
          </w:p>
        </w:tc>
        <w:tc>
          <w:tcPr>
            <w:tcW w:w="735" w:type="pct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vAlign w:val="center"/>
          </w:tcPr>
          <w:p w14:paraId="7C5E3448" w14:textId="77777777" w:rsidR="00C71F42" w:rsidRDefault="00C71F42" w:rsidP="00592B0B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vAlign w:val="center"/>
          </w:tcPr>
          <w:p w14:paraId="4508AEA9" w14:textId="77777777" w:rsidR="00C71F42" w:rsidRPr="002B2DA4" w:rsidRDefault="00C71F42" w:rsidP="00592B0B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71F42" w:rsidRPr="00117651" w14:paraId="31E7193A" w14:textId="77777777" w:rsidTr="00592B0B">
        <w:trPr>
          <w:jc w:val="center"/>
        </w:trPr>
        <w:tc>
          <w:tcPr>
            <w:tcW w:w="5000" w:type="pct"/>
            <w:gridSpan w:val="4"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</w:tcPr>
          <w:p w14:paraId="0E1FE68B" w14:textId="77777777" w:rsidR="00C71F42" w:rsidRDefault="00C71F42" w:rsidP="00592B0B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sz w:val="22"/>
                <w:szCs w:val="22"/>
              </w:rPr>
            </w:pPr>
          </w:p>
          <w:p w14:paraId="78DC2E3F" w14:textId="77777777" w:rsidR="00C71F42" w:rsidRPr="00117651" w:rsidRDefault="00C71F42" w:rsidP="00592B0B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C71F42" w:rsidRPr="00117651" w14:paraId="187A72E7" w14:textId="77777777" w:rsidTr="00592B0B">
        <w:trPr>
          <w:trHeight w:val="403"/>
          <w:jc w:val="center"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9BFA71B" w14:textId="77777777" w:rsidR="00C71F42" w:rsidRPr="00867D83" w:rsidRDefault="00C71F42" w:rsidP="00592B0B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b/>
                <w:sz w:val="22"/>
                <w:szCs w:val="22"/>
              </w:rPr>
            </w:pPr>
            <w:r w:rsidRPr="00867D83">
              <w:rPr>
                <w:rFonts w:ascii="Times New Roman" w:hAnsi="Times New Roman"/>
                <w:b/>
                <w:sz w:val="22"/>
                <w:szCs w:val="22"/>
              </w:rPr>
              <w:t>Principio di selezione “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Caratteristiche dell’investimento</w:t>
            </w:r>
            <w:r w:rsidRPr="00867D83">
              <w:rPr>
                <w:rFonts w:ascii="Times New Roman" w:hAnsi="Times New Roman"/>
                <w:b/>
                <w:sz w:val="22"/>
                <w:szCs w:val="22"/>
              </w:rPr>
              <w:t>”</w:t>
            </w:r>
          </w:p>
        </w:tc>
      </w:tr>
      <w:tr w:rsidR="00C71F42" w:rsidRPr="008578D2" w14:paraId="394C04FA" w14:textId="77777777" w:rsidTr="00592B0B">
        <w:trPr>
          <w:jc w:val="center"/>
        </w:trPr>
        <w:tc>
          <w:tcPr>
            <w:tcW w:w="113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C96D552" w14:textId="77777777" w:rsidR="00C71F42" w:rsidRPr="008578D2" w:rsidRDefault="00C71F42" w:rsidP="00592B0B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i/>
                <w:sz w:val="22"/>
                <w:szCs w:val="22"/>
              </w:rPr>
            </w:pPr>
            <w:r w:rsidRPr="008578D2">
              <w:rPr>
                <w:rFonts w:ascii="Times New Roman" w:hAnsi="Times New Roman"/>
                <w:i/>
                <w:sz w:val="22"/>
                <w:szCs w:val="22"/>
              </w:rPr>
              <w:t>Criterio di priorità</w:t>
            </w:r>
          </w:p>
        </w:tc>
        <w:tc>
          <w:tcPr>
            <w:tcW w:w="274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182769E" w14:textId="77777777" w:rsidR="00C71F42" w:rsidRPr="008578D2" w:rsidRDefault="00C71F42" w:rsidP="00592B0B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8578D2">
              <w:rPr>
                <w:rFonts w:ascii="Times New Roman" w:hAnsi="Times New Roman"/>
                <w:i/>
                <w:sz w:val="22"/>
                <w:szCs w:val="22"/>
              </w:rPr>
              <w:t>Criterio di assegnazione (descrizione):</w:t>
            </w:r>
          </w:p>
        </w:tc>
        <w:tc>
          <w:tcPr>
            <w:tcW w:w="7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50D5E57" w14:textId="77777777" w:rsidR="00C71F42" w:rsidRPr="008578D2" w:rsidRDefault="00C71F42" w:rsidP="00592B0B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8578D2">
              <w:rPr>
                <w:rFonts w:ascii="Times New Roman" w:hAnsi="Times New Roman"/>
                <w:i/>
                <w:sz w:val="22"/>
                <w:szCs w:val="22"/>
              </w:rPr>
              <w:t>Cumulabilità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CE932BC" w14:textId="77777777" w:rsidR="00C71F42" w:rsidRPr="008578D2" w:rsidRDefault="00C71F42" w:rsidP="00592B0B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8578D2">
              <w:rPr>
                <w:rFonts w:ascii="Times New Roman" w:hAnsi="Times New Roman"/>
                <w:i/>
                <w:sz w:val="22"/>
                <w:szCs w:val="22"/>
              </w:rPr>
              <w:t>Punti</w:t>
            </w:r>
          </w:p>
        </w:tc>
      </w:tr>
      <w:tr w:rsidR="00C71F42" w:rsidRPr="00117651" w14:paraId="10F1AF4D" w14:textId="77777777" w:rsidTr="00592B0B">
        <w:trPr>
          <w:jc w:val="center"/>
        </w:trPr>
        <w:tc>
          <w:tcPr>
            <w:tcW w:w="113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67CAE1" w14:textId="77777777" w:rsidR="00C71F42" w:rsidRPr="00117651" w:rsidRDefault="00C71F42" w:rsidP="00592B0B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Interventi strutturali che non occupino nuovo suolo agricolo</w:t>
            </w:r>
          </w:p>
        </w:tc>
        <w:tc>
          <w:tcPr>
            <w:tcW w:w="274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DEEE56" w14:textId="77777777" w:rsidR="00C71F42" w:rsidRPr="00117651" w:rsidRDefault="00C71F42" w:rsidP="00592B0B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Recupero di strutture esistenti tramite opere che non erodono superficie agricola o con eventuali incrementi del sedime originario nel limite del 20% (si considera superficie agricola quella potenzialmente coltivabile, ossia qualsiasi suolo non edificato)</w:t>
            </w:r>
          </w:p>
        </w:tc>
        <w:tc>
          <w:tcPr>
            <w:tcW w:w="7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F6A0F7D" w14:textId="77777777" w:rsidR="00C71F42" w:rsidRDefault="00C71F42" w:rsidP="00592B0B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E11BBC" w14:textId="77777777" w:rsidR="00C71F42" w:rsidRPr="00117651" w:rsidRDefault="00C71F42" w:rsidP="00592B0B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1F42" w:rsidRPr="00117651" w14:paraId="09582CFB" w14:textId="77777777" w:rsidTr="00592B0B">
        <w:trPr>
          <w:jc w:val="center"/>
        </w:trPr>
        <w:tc>
          <w:tcPr>
            <w:tcW w:w="113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DED2B3" w14:textId="77777777" w:rsidR="00C71F42" w:rsidRDefault="00C71F42" w:rsidP="00592B0B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Investimenti che recuperino superfici agricole</w:t>
            </w:r>
          </w:p>
        </w:tc>
        <w:tc>
          <w:tcPr>
            <w:tcW w:w="274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45F092" w14:textId="77777777" w:rsidR="00C71F42" w:rsidRDefault="00C71F42" w:rsidP="00592B0B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Recupero di strutture esistenti tramite opere che aumentino la superficie agricola con riduzioni del sedime originario (si considera superficie agricola quella potenzialmente coltivabile, ossia qualsiasi suolo non edificato)</w:t>
            </w:r>
          </w:p>
        </w:tc>
        <w:tc>
          <w:tcPr>
            <w:tcW w:w="7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B2AFF2E" w14:textId="77777777" w:rsidR="00C71F42" w:rsidRDefault="00C71F42" w:rsidP="00592B0B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B8C885C" w14:textId="77777777" w:rsidR="00C71F42" w:rsidRDefault="00C71F42" w:rsidP="00592B0B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1F42" w:rsidRPr="00031FD7" w14:paraId="44299FFD" w14:textId="77777777" w:rsidTr="00592B0B">
        <w:trPr>
          <w:jc w:val="center"/>
        </w:trPr>
        <w:tc>
          <w:tcPr>
            <w:tcW w:w="113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6C260E5" w14:textId="77777777" w:rsidR="00C71F42" w:rsidRPr="00031FD7" w:rsidRDefault="00C71F42" w:rsidP="00592B0B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1FD7">
              <w:rPr>
                <w:rFonts w:ascii="Times New Roman" w:hAnsi="Times New Roman"/>
                <w:sz w:val="22"/>
                <w:szCs w:val="22"/>
              </w:rPr>
              <w:t>Investimenti innovativi con nuovi prodotti, nuovi processi e nuove tecnologie nella commercializzazione e/o trasformazione dei prodotti</w:t>
            </w:r>
          </w:p>
        </w:tc>
        <w:tc>
          <w:tcPr>
            <w:tcW w:w="274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0BDE26" w14:textId="77777777" w:rsidR="00C71F42" w:rsidRPr="00031FD7" w:rsidRDefault="00C71F42" w:rsidP="00592B0B">
            <w:pPr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1FD7">
              <w:rPr>
                <w:rFonts w:ascii="Times New Roman" w:hAnsi="Times New Roman"/>
                <w:sz w:val="22"/>
                <w:szCs w:val="22"/>
              </w:rPr>
              <w:t>Introduzione di macchine e attrezzature produttive innovative o di recente introduzione nel mercato.</w:t>
            </w:r>
          </w:p>
          <w:p w14:paraId="7456310B" w14:textId="77777777" w:rsidR="00C71F42" w:rsidRPr="00031FD7" w:rsidRDefault="00C71F42" w:rsidP="00592B0B">
            <w:pPr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1FD7">
              <w:rPr>
                <w:rFonts w:ascii="Times New Roman" w:hAnsi="Times New Roman"/>
                <w:sz w:val="22"/>
                <w:szCs w:val="22"/>
              </w:rPr>
              <w:t>Criterio di assegnazione:</w:t>
            </w:r>
          </w:p>
          <w:p w14:paraId="29A459A6" w14:textId="77777777" w:rsidR="00C71F42" w:rsidRPr="00031FD7" w:rsidRDefault="00C71F42" w:rsidP="00C71F42">
            <w:pPr>
              <w:pStyle w:val="Paragrafoelenco"/>
              <w:numPr>
                <w:ilvl w:val="0"/>
                <w:numId w:val="2"/>
              </w:numPr>
              <w:ind w:left="288" w:right="113" w:hanging="28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1FD7">
              <w:rPr>
                <w:rFonts w:ascii="Times New Roman" w:hAnsi="Times New Roman"/>
                <w:sz w:val="22"/>
                <w:szCs w:val="22"/>
              </w:rPr>
              <w:t>presenza di brevetto/i registrati nei 5 anni precedenti alla data di pubblicazione del bando. Il richiedente deve presentare apposita documentazione rilasciata dal venditore o dall’Ufficio brevetti e marchi, atta a dimostrare la presenza e la data di deposito del brevetto riportandone gli estremi.</w:t>
            </w:r>
          </w:p>
          <w:p w14:paraId="21100974" w14:textId="77777777" w:rsidR="00C71F42" w:rsidRPr="00031FD7" w:rsidRDefault="00C71F42" w:rsidP="00C71F42">
            <w:pPr>
              <w:pStyle w:val="Paragrafoelenco"/>
              <w:numPr>
                <w:ilvl w:val="0"/>
                <w:numId w:val="2"/>
              </w:numPr>
              <w:ind w:left="288" w:right="113" w:hanging="28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1FD7">
              <w:rPr>
                <w:rFonts w:ascii="Times New Roman" w:hAnsi="Times New Roman"/>
                <w:sz w:val="22"/>
                <w:szCs w:val="22"/>
              </w:rPr>
              <w:t>macchine e attrezzature di recente introduzione nel mercato (presenti nei cataloghi di vendita da non più di due anni).</w:t>
            </w:r>
          </w:p>
        </w:tc>
        <w:tc>
          <w:tcPr>
            <w:tcW w:w="7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F4759F0" w14:textId="77777777" w:rsidR="00C71F42" w:rsidRPr="00031FD7" w:rsidRDefault="00C71F42" w:rsidP="00592B0B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1FD7">
              <w:rPr>
                <w:rFonts w:ascii="Times New Roman" w:hAnsi="Times New Roman"/>
                <w:sz w:val="22"/>
                <w:szCs w:val="22"/>
              </w:rPr>
              <w:t>Sì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F52523B" w14:textId="77777777" w:rsidR="00C71F42" w:rsidRPr="00031FD7" w:rsidRDefault="00C71F42" w:rsidP="00592B0B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1F42" w:rsidRPr="00117651" w14:paraId="3E77A0A0" w14:textId="77777777" w:rsidTr="00592B0B">
        <w:trPr>
          <w:jc w:val="center"/>
        </w:trPr>
        <w:tc>
          <w:tcPr>
            <w:tcW w:w="113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BEB7ECF" w14:textId="77777777" w:rsidR="00C71F42" w:rsidRPr="00031FD7" w:rsidRDefault="00C71F42" w:rsidP="00592B0B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1FD7">
              <w:rPr>
                <w:rFonts w:ascii="Times New Roman" w:hAnsi="Times New Roman"/>
                <w:sz w:val="22"/>
                <w:szCs w:val="22"/>
              </w:rPr>
              <w:lastRenderedPageBreak/>
              <w:t>Investimenti che comportino forme di efficientamento energetico e/o investimenti che comportino forme di risparmio idrico</w:t>
            </w:r>
          </w:p>
        </w:tc>
        <w:tc>
          <w:tcPr>
            <w:tcW w:w="274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6C9321" w14:textId="77777777" w:rsidR="00C71F42" w:rsidRPr="00031FD7" w:rsidRDefault="00C71F42" w:rsidP="00592B0B">
            <w:pPr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1FD7">
              <w:rPr>
                <w:rFonts w:ascii="Times New Roman" w:hAnsi="Times New Roman"/>
                <w:sz w:val="22"/>
                <w:szCs w:val="22"/>
              </w:rPr>
              <w:t>Ai fini dell’attribuzione del punteggio sarà considerata la sussistenza di almeno una delle seguenti condizioni:</w:t>
            </w:r>
          </w:p>
          <w:p w14:paraId="34554137" w14:textId="77777777" w:rsidR="00C71F42" w:rsidRPr="00031FD7" w:rsidRDefault="00C71F42" w:rsidP="00C71F42">
            <w:pPr>
              <w:pStyle w:val="Paragrafoelenco"/>
              <w:numPr>
                <w:ilvl w:val="0"/>
                <w:numId w:val="1"/>
              </w:numPr>
              <w:ind w:left="489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1FD7">
              <w:rPr>
                <w:rFonts w:ascii="Times New Roman" w:hAnsi="Times New Roman"/>
                <w:sz w:val="22"/>
                <w:szCs w:val="22"/>
              </w:rPr>
              <w:t>investimenti che comportano la riduzione dei consumi energetici;</w:t>
            </w:r>
          </w:p>
          <w:p w14:paraId="45B3A7DB" w14:textId="77777777" w:rsidR="00C71F42" w:rsidRPr="00031FD7" w:rsidRDefault="00C71F42" w:rsidP="00C71F42">
            <w:pPr>
              <w:pStyle w:val="Paragrafoelenco"/>
              <w:numPr>
                <w:ilvl w:val="0"/>
                <w:numId w:val="1"/>
              </w:numPr>
              <w:ind w:left="489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1FD7">
              <w:rPr>
                <w:rFonts w:ascii="Times New Roman" w:hAnsi="Times New Roman"/>
                <w:sz w:val="22"/>
                <w:szCs w:val="22"/>
              </w:rPr>
              <w:t>investimenti che comportano la riduzione del consumo di acqua nei processi produttivi.</w:t>
            </w:r>
          </w:p>
        </w:tc>
        <w:tc>
          <w:tcPr>
            <w:tcW w:w="7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83B6456" w14:textId="77777777" w:rsidR="00C71F42" w:rsidRPr="00031FD7" w:rsidRDefault="00C71F42" w:rsidP="00592B0B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1FD7">
              <w:rPr>
                <w:rFonts w:ascii="Times New Roman" w:hAnsi="Times New Roman"/>
                <w:sz w:val="22"/>
                <w:szCs w:val="22"/>
              </w:rPr>
              <w:t>Sì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8500AC" w14:textId="77777777" w:rsidR="00C71F42" w:rsidRDefault="00C71F42" w:rsidP="00592B0B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1F42" w:rsidRPr="00117651" w14:paraId="38DB6179" w14:textId="77777777" w:rsidTr="00592B0B">
        <w:trPr>
          <w:jc w:val="center"/>
        </w:trPr>
        <w:tc>
          <w:tcPr>
            <w:tcW w:w="1137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0E59E14F" w14:textId="77777777" w:rsidR="00C71F42" w:rsidRDefault="00C71F42" w:rsidP="00592B0B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Intervento realizzato nell’ambito della Strategia Aree Interne del Tesino</w:t>
            </w:r>
          </w:p>
        </w:tc>
        <w:tc>
          <w:tcPr>
            <w:tcW w:w="274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9255C9B" w14:textId="77777777" w:rsidR="00C71F42" w:rsidRPr="009A7117" w:rsidRDefault="00C71F42" w:rsidP="00592B0B">
            <w:pPr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A7117">
              <w:rPr>
                <w:rFonts w:ascii="Times New Roman" w:hAnsi="Times New Roman"/>
                <w:sz w:val="22"/>
                <w:szCs w:val="22"/>
              </w:rPr>
              <w:t>Investimento realizzato nell’ambito dell’area progetto</w:t>
            </w:r>
            <w:r w:rsidRPr="009A7117">
              <w:t xml:space="preserve"> </w:t>
            </w:r>
            <w:r w:rsidRPr="009A7117">
              <w:rPr>
                <w:rFonts w:ascii="Times New Roman" w:hAnsi="Times New Roman"/>
                <w:sz w:val="22"/>
                <w:szCs w:val="22"/>
              </w:rPr>
              <w:t>della Strategia Aree Interne del Tesino</w:t>
            </w:r>
          </w:p>
        </w:tc>
        <w:tc>
          <w:tcPr>
            <w:tcW w:w="735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195E7609" w14:textId="77777777" w:rsidR="00C71F42" w:rsidRDefault="00C71F42" w:rsidP="00592B0B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Sì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E2F4EF" w14:textId="77777777" w:rsidR="00C71F42" w:rsidRDefault="00C71F42" w:rsidP="00592B0B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1F42" w:rsidRPr="00117651" w14:paraId="2BF839E8" w14:textId="77777777" w:rsidTr="00592B0B">
        <w:trPr>
          <w:jc w:val="center"/>
        </w:trPr>
        <w:tc>
          <w:tcPr>
            <w:tcW w:w="1137" w:type="pct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33720F8" w14:textId="77777777" w:rsidR="00C71F42" w:rsidRDefault="00C71F42" w:rsidP="00592B0B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4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F8A4E9" w14:textId="77777777" w:rsidR="00C71F42" w:rsidRPr="009A7117" w:rsidRDefault="00C71F42" w:rsidP="00592B0B">
            <w:pPr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A7117">
              <w:rPr>
                <w:rFonts w:ascii="Times New Roman" w:hAnsi="Times New Roman"/>
                <w:sz w:val="22"/>
                <w:szCs w:val="22"/>
              </w:rPr>
              <w:t>Investimento realizzato nell’ambito dell’area strategica</w:t>
            </w:r>
            <w:r w:rsidRPr="009A7117">
              <w:t xml:space="preserve"> </w:t>
            </w:r>
            <w:r w:rsidRPr="009A7117">
              <w:rPr>
                <w:rFonts w:ascii="Times New Roman" w:hAnsi="Times New Roman"/>
                <w:sz w:val="22"/>
                <w:szCs w:val="22"/>
              </w:rPr>
              <w:t>della Strategia Aree Interne del Tesino</w:t>
            </w:r>
          </w:p>
        </w:tc>
        <w:tc>
          <w:tcPr>
            <w:tcW w:w="735" w:type="pct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1DB37D0" w14:textId="77777777" w:rsidR="00C71F42" w:rsidRDefault="00C71F42" w:rsidP="00592B0B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1F9171A" w14:textId="77777777" w:rsidR="00C71F42" w:rsidRDefault="00C71F42" w:rsidP="00592B0B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1F42" w:rsidRPr="00117651" w14:paraId="72D09AFE" w14:textId="77777777" w:rsidTr="00592B0B">
        <w:trPr>
          <w:jc w:val="center"/>
        </w:trPr>
        <w:tc>
          <w:tcPr>
            <w:tcW w:w="1137" w:type="pct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</w:tcPr>
          <w:p w14:paraId="6CD23D9D" w14:textId="77777777" w:rsidR="00C71F42" w:rsidRDefault="00C71F42" w:rsidP="00592B0B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49" w:type="pct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vAlign w:val="center"/>
          </w:tcPr>
          <w:p w14:paraId="5892A30D" w14:textId="77777777" w:rsidR="00C71F42" w:rsidRDefault="00C71F42" w:rsidP="00592B0B">
            <w:pPr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56">
              <w:rPr>
                <w:rFonts w:ascii="Times New Roman" w:hAnsi="Times New Roman"/>
                <w:b/>
                <w:sz w:val="22"/>
                <w:szCs w:val="22"/>
              </w:rPr>
              <w:t>Punteggio totale per il principio di selezione</w:t>
            </w:r>
          </w:p>
        </w:tc>
        <w:tc>
          <w:tcPr>
            <w:tcW w:w="735" w:type="pct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vAlign w:val="center"/>
          </w:tcPr>
          <w:p w14:paraId="0C85FCAC" w14:textId="77777777" w:rsidR="00C71F42" w:rsidRDefault="00C71F42" w:rsidP="00592B0B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vAlign w:val="center"/>
          </w:tcPr>
          <w:p w14:paraId="0B3B08E3" w14:textId="77777777" w:rsidR="00C71F42" w:rsidRPr="008578D2" w:rsidRDefault="00C71F42" w:rsidP="00592B0B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71F42" w:rsidRPr="00DF7BCA" w14:paraId="1D5EC151" w14:textId="77777777" w:rsidTr="00592B0B">
        <w:trPr>
          <w:jc w:val="center"/>
        </w:trPr>
        <w:tc>
          <w:tcPr>
            <w:tcW w:w="5000" w:type="pct"/>
            <w:gridSpan w:val="4"/>
            <w:tcBorders>
              <w:top w:val="single" w:sz="4" w:space="0" w:color="BFBFBF"/>
              <w:left w:val="nil"/>
              <w:bottom w:val="single" w:sz="4" w:space="0" w:color="A6A6A6"/>
              <w:right w:val="nil"/>
            </w:tcBorders>
            <w:vAlign w:val="center"/>
          </w:tcPr>
          <w:p w14:paraId="47D6FAC2" w14:textId="77777777" w:rsidR="00C71F42" w:rsidRPr="00DF7BCA" w:rsidRDefault="00C71F42" w:rsidP="00592B0B">
            <w:pPr>
              <w:ind w:right="113"/>
              <w:rPr>
                <w:rFonts w:ascii="Times New Roman" w:hAnsi="Times New Roman" w:cs="Calibri"/>
                <w:spacing w:val="5"/>
                <w:sz w:val="22"/>
                <w:szCs w:val="22"/>
              </w:rPr>
            </w:pPr>
          </w:p>
        </w:tc>
      </w:tr>
      <w:tr w:rsidR="00C71F42" w:rsidRPr="00117651" w14:paraId="2629531A" w14:textId="77777777" w:rsidTr="00592B0B">
        <w:trPr>
          <w:trHeight w:val="403"/>
          <w:jc w:val="center"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2AF5EC" w14:textId="77777777" w:rsidR="00C71F42" w:rsidRPr="00867D83" w:rsidRDefault="00C71F42" w:rsidP="00592B0B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b/>
                <w:sz w:val="22"/>
                <w:szCs w:val="22"/>
              </w:rPr>
            </w:pPr>
            <w:r w:rsidRPr="00867D83">
              <w:rPr>
                <w:rFonts w:ascii="Times New Roman" w:hAnsi="Times New Roman"/>
                <w:b/>
                <w:sz w:val="22"/>
                <w:szCs w:val="22"/>
              </w:rPr>
              <w:t>Principio di selezione “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Qualità dell’intervento proposto</w:t>
            </w:r>
            <w:r w:rsidRPr="00867D83">
              <w:rPr>
                <w:rFonts w:ascii="Times New Roman" w:hAnsi="Times New Roman"/>
                <w:b/>
                <w:sz w:val="22"/>
                <w:szCs w:val="22"/>
              </w:rPr>
              <w:t>”</w:t>
            </w:r>
          </w:p>
        </w:tc>
      </w:tr>
      <w:tr w:rsidR="00C71F42" w:rsidRPr="008578D2" w14:paraId="5B63CDF9" w14:textId="77777777" w:rsidTr="00592B0B">
        <w:trPr>
          <w:jc w:val="center"/>
        </w:trPr>
        <w:tc>
          <w:tcPr>
            <w:tcW w:w="113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65C34C" w14:textId="77777777" w:rsidR="00C71F42" w:rsidRPr="008578D2" w:rsidRDefault="00C71F42" w:rsidP="00592B0B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i/>
                <w:sz w:val="22"/>
                <w:szCs w:val="22"/>
              </w:rPr>
            </w:pPr>
            <w:r w:rsidRPr="008578D2">
              <w:rPr>
                <w:rFonts w:ascii="Times New Roman" w:hAnsi="Times New Roman"/>
                <w:i/>
                <w:sz w:val="22"/>
                <w:szCs w:val="22"/>
              </w:rPr>
              <w:t>Criterio di priorità</w:t>
            </w:r>
          </w:p>
        </w:tc>
        <w:tc>
          <w:tcPr>
            <w:tcW w:w="274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D01EC96" w14:textId="77777777" w:rsidR="00C71F42" w:rsidRPr="008578D2" w:rsidRDefault="00C71F42" w:rsidP="00592B0B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8578D2">
              <w:rPr>
                <w:rFonts w:ascii="Times New Roman" w:hAnsi="Times New Roman"/>
                <w:i/>
                <w:sz w:val="22"/>
                <w:szCs w:val="22"/>
              </w:rPr>
              <w:t>Criterio di assegnazione (descrizione):</w:t>
            </w:r>
          </w:p>
        </w:tc>
        <w:tc>
          <w:tcPr>
            <w:tcW w:w="7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DE1640" w14:textId="77777777" w:rsidR="00C71F42" w:rsidRPr="008578D2" w:rsidRDefault="00C71F42" w:rsidP="00592B0B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8578D2">
              <w:rPr>
                <w:rFonts w:ascii="Times New Roman" w:hAnsi="Times New Roman"/>
                <w:i/>
                <w:sz w:val="22"/>
                <w:szCs w:val="22"/>
              </w:rPr>
              <w:t>Cumulabilità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C087456" w14:textId="77777777" w:rsidR="00C71F42" w:rsidRPr="008578D2" w:rsidRDefault="00C71F42" w:rsidP="00592B0B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8578D2">
              <w:rPr>
                <w:rFonts w:ascii="Times New Roman" w:hAnsi="Times New Roman"/>
                <w:i/>
                <w:sz w:val="22"/>
                <w:szCs w:val="22"/>
              </w:rPr>
              <w:t>Punti</w:t>
            </w:r>
          </w:p>
        </w:tc>
      </w:tr>
      <w:tr w:rsidR="00C71F42" w:rsidRPr="00031FD7" w14:paraId="05881C4F" w14:textId="77777777" w:rsidTr="00592B0B">
        <w:trPr>
          <w:jc w:val="center"/>
        </w:trPr>
        <w:tc>
          <w:tcPr>
            <w:tcW w:w="113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E1B548" w14:textId="77777777" w:rsidR="00C71F42" w:rsidRPr="00031FD7" w:rsidRDefault="00C71F42" w:rsidP="00592B0B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031FD7">
              <w:rPr>
                <w:rFonts w:ascii="Times New Roman" w:hAnsi="Times New Roman"/>
                <w:sz w:val="22"/>
                <w:szCs w:val="22"/>
              </w:rPr>
              <w:t>Conformità del progetto rispetto agli obiettivi della Strategia di SLTP del GAL</w:t>
            </w:r>
          </w:p>
        </w:tc>
        <w:tc>
          <w:tcPr>
            <w:tcW w:w="274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3F44D3E" w14:textId="77777777" w:rsidR="00C71F42" w:rsidRPr="00031FD7" w:rsidRDefault="00C71F42" w:rsidP="00592B0B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Compatibilità e rispondenza dell’intervento </w:t>
            </w:r>
            <w:r w:rsidRPr="00031FD7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fabbisogni, </w:t>
            </w:r>
            <w:r w:rsidRPr="00031FD7">
              <w:rPr>
                <w:rFonts w:ascii="Times New Roman" w:hAnsi="Times New Roman"/>
                <w:sz w:val="22"/>
                <w:szCs w:val="22"/>
              </w:rPr>
              <w:t xml:space="preserve">obiettivi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finalità </w:t>
            </w:r>
            <w:r w:rsidRPr="00031FD7">
              <w:rPr>
                <w:rFonts w:ascii="Times New Roman" w:hAnsi="Times New Roman"/>
                <w:sz w:val="22"/>
                <w:szCs w:val="22"/>
              </w:rPr>
              <w:t>della Strategia di SLTP</w:t>
            </w:r>
          </w:p>
        </w:tc>
        <w:tc>
          <w:tcPr>
            <w:tcW w:w="7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44254E" w14:textId="77777777" w:rsidR="00C71F42" w:rsidRPr="00031FD7" w:rsidRDefault="00C71F42" w:rsidP="00592B0B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1FD7">
              <w:rPr>
                <w:rFonts w:ascii="Times New Roman" w:hAnsi="Times New Roman"/>
                <w:sz w:val="22"/>
                <w:szCs w:val="22"/>
              </w:rPr>
              <w:t>Sì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757FCBF" w14:textId="77777777" w:rsidR="00C71F42" w:rsidRPr="00031FD7" w:rsidRDefault="00C71F42" w:rsidP="00592B0B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1F42" w:rsidRPr="00031FD7" w14:paraId="4934BA41" w14:textId="77777777" w:rsidTr="00592B0B">
        <w:trPr>
          <w:jc w:val="center"/>
        </w:trPr>
        <w:tc>
          <w:tcPr>
            <w:tcW w:w="113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1B2ABFC" w14:textId="77777777" w:rsidR="00C71F42" w:rsidRPr="00031FD7" w:rsidRDefault="00C71F42" w:rsidP="00592B0B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1FD7">
              <w:rPr>
                <w:rFonts w:ascii="Times New Roman" w:hAnsi="Times New Roman"/>
                <w:sz w:val="22"/>
                <w:szCs w:val="22"/>
              </w:rPr>
              <w:t>Sostenibilità economica</w:t>
            </w:r>
          </w:p>
        </w:tc>
        <w:tc>
          <w:tcPr>
            <w:tcW w:w="274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7CBF9B" w14:textId="77777777" w:rsidR="00C71F42" w:rsidRPr="00031FD7" w:rsidRDefault="00C71F42" w:rsidP="00592B0B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1FD7">
              <w:rPr>
                <w:rFonts w:ascii="Times New Roman" w:hAnsi="Times New Roman"/>
                <w:sz w:val="22"/>
                <w:szCs w:val="22"/>
              </w:rPr>
              <w:t>Definizione nel PA di un piano di ammortamento dell’investimento.</w:t>
            </w:r>
          </w:p>
        </w:tc>
        <w:tc>
          <w:tcPr>
            <w:tcW w:w="7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CF8E14" w14:textId="77777777" w:rsidR="00C71F42" w:rsidRPr="00031FD7" w:rsidRDefault="00C71F42" w:rsidP="00592B0B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1FD7">
              <w:rPr>
                <w:rFonts w:ascii="Times New Roman" w:hAnsi="Times New Roman"/>
                <w:sz w:val="22"/>
                <w:szCs w:val="22"/>
              </w:rPr>
              <w:t>Sì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8A56E8" w14:textId="77777777" w:rsidR="00C71F42" w:rsidRPr="00031FD7" w:rsidRDefault="00C71F42" w:rsidP="00592B0B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1F42" w:rsidRPr="00031FD7" w14:paraId="1C765FFF" w14:textId="77777777" w:rsidTr="00592B0B">
        <w:trPr>
          <w:jc w:val="center"/>
        </w:trPr>
        <w:tc>
          <w:tcPr>
            <w:tcW w:w="113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6DA1D65" w14:textId="77777777" w:rsidR="00C71F42" w:rsidRPr="00031FD7" w:rsidRDefault="00C71F42" w:rsidP="00592B0B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1FD7">
              <w:rPr>
                <w:rFonts w:ascii="Times New Roman" w:hAnsi="Times New Roman"/>
                <w:sz w:val="22"/>
                <w:szCs w:val="22"/>
              </w:rPr>
              <w:t>Aspetti tecnico-gestionali</w:t>
            </w:r>
          </w:p>
        </w:tc>
        <w:tc>
          <w:tcPr>
            <w:tcW w:w="274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8A64DA1" w14:textId="77777777" w:rsidR="00C71F42" w:rsidRPr="00031FD7" w:rsidRDefault="00C71F42" w:rsidP="00592B0B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1FD7">
              <w:rPr>
                <w:rFonts w:ascii="Times New Roman" w:hAnsi="Times New Roman"/>
                <w:sz w:val="22"/>
                <w:szCs w:val="22"/>
              </w:rPr>
              <w:t>Possesso da parte del titolare e/o dei coadiuvanti familiari di attestazioni di partecipazione a corsi attinenti alla manipolazione, trasformazione, conservazione e commercializzazione di prodotti agroalimentari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1FD7">
              <w:rPr>
                <w:rFonts w:ascii="Times New Roman" w:hAnsi="Times New Roman"/>
                <w:sz w:val="22"/>
                <w:szCs w:val="22"/>
              </w:rPr>
              <w:t>(es. HACCP) rilasciate da ente qualificato.</w:t>
            </w:r>
          </w:p>
        </w:tc>
        <w:tc>
          <w:tcPr>
            <w:tcW w:w="7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FD248F" w14:textId="77777777" w:rsidR="00C71F42" w:rsidRPr="00031FD7" w:rsidRDefault="00C71F42" w:rsidP="00592B0B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1FD7">
              <w:rPr>
                <w:rFonts w:ascii="Times New Roman" w:hAnsi="Times New Roman"/>
                <w:sz w:val="22"/>
                <w:szCs w:val="22"/>
              </w:rPr>
              <w:t>Sì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0703A38" w14:textId="77777777" w:rsidR="00C71F42" w:rsidRPr="00031FD7" w:rsidRDefault="00C71F42" w:rsidP="00592B0B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1F42" w:rsidRPr="008578D2" w14:paraId="52690510" w14:textId="77777777" w:rsidTr="00592B0B">
        <w:trPr>
          <w:jc w:val="center"/>
        </w:trPr>
        <w:tc>
          <w:tcPr>
            <w:tcW w:w="113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4D719D" w14:textId="77777777" w:rsidR="00C71F42" w:rsidRPr="00031FD7" w:rsidRDefault="00C71F42" w:rsidP="00592B0B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1FD7">
              <w:rPr>
                <w:rFonts w:ascii="Times New Roman" w:hAnsi="Times New Roman"/>
                <w:sz w:val="22"/>
                <w:szCs w:val="22"/>
              </w:rPr>
              <w:t>Sostenibilità ambientale</w:t>
            </w:r>
          </w:p>
        </w:tc>
        <w:tc>
          <w:tcPr>
            <w:tcW w:w="274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0C3B73" w14:textId="77777777" w:rsidR="00C71F42" w:rsidRPr="00031FD7" w:rsidRDefault="00C71F42" w:rsidP="00592B0B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31FD7">
              <w:rPr>
                <w:rFonts w:ascii="Times New Roman" w:hAnsi="Times New Roman"/>
                <w:sz w:val="22"/>
                <w:szCs w:val="22"/>
              </w:rPr>
              <w:t>Il richiedente aderisce a uno o più sistemi di gestione ambientale (ISO 14001, Certificazione EMAS)</w:t>
            </w:r>
            <w:r w:rsidRPr="00031FD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e/o</w:t>
            </w:r>
          </w:p>
          <w:p w14:paraId="32517316" w14:textId="77777777" w:rsidR="00C71F42" w:rsidRPr="00031FD7" w:rsidRDefault="00C71F42" w:rsidP="00592B0B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1FD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di etichettatura dei prodotti risultanti dal processo di trasformazione</w:t>
            </w:r>
            <w:r w:rsidRPr="00031FD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79B8D154" w14:textId="77777777" w:rsidR="00C71F42" w:rsidRPr="00031FD7" w:rsidRDefault="00C71F42" w:rsidP="00C71F42">
            <w:pPr>
              <w:pStyle w:val="Paragrafoelenco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1FD7">
              <w:rPr>
                <w:rFonts w:ascii="Times New Roman" w:hAnsi="Times New Roman"/>
                <w:sz w:val="22"/>
                <w:szCs w:val="22"/>
              </w:rPr>
              <w:t>UNI EN ISO 14040;</w:t>
            </w:r>
          </w:p>
          <w:p w14:paraId="42438883" w14:textId="77777777" w:rsidR="00C71F42" w:rsidRPr="00031FD7" w:rsidRDefault="00C71F42" w:rsidP="00C71F42">
            <w:pPr>
              <w:pStyle w:val="Paragrafoelenco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31FD7">
              <w:rPr>
                <w:rFonts w:ascii="Times New Roman" w:hAnsi="Times New Roman"/>
                <w:sz w:val="22"/>
                <w:szCs w:val="22"/>
              </w:rPr>
              <w:t>UNI EN ISO 14021, 14024, 14025.</w:t>
            </w:r>
          </w:p>
        </w:tc>
        <w:tc>
          <w:tcPr>
            <w:tcW w:w="7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D8F351" w14:textId="77777777" w:rsidR="00C71F42" w:rsidRPr="00031FD7" w:rsidRDefault="00C71F42" w:rsidP="00592B0B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1FD7">
              <w:rPr>
                <w:rFonts w:ascii="Times New Roman" w:hAnsi="Times New Roman"/>
                <w:sz w:val="22"/>
                <w:szCs w:val="22"/>
              </w:rPr>
              <w:t>Sì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FB2938" w14:textId="77777777" w:rsidR="00C71F42" w:rsidRDefault="00C71F42" w:rsidP="00592B0B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1F42" w:rsidRPr="008578D2" w14:paraId="06E4FB22" w14:textId="77777777" w:rsidTr="00592B0B">
        <w:trPr>
          <w:jc w:val="center"/>
        </w:trPr>
        <w:tc>
          <w:tcPr>
            <w:tcW w:w="113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1F407BD" w14:textId="77777777" w:rsidR="00C71F42" w:rsidRDefault="00C71F42" w:rsidP="00592B0B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4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9D997BB" w14:textId="77777777" w:rsidR="00C71F42" w:rsidRDefault="00C71F42" w:rsidP="00592B0B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56">
              <w:rPr>
                <w:rFonts w:ascii="Times New Roman" w:hAnsi="Times New Roman"/>
                <w:b/>
                <w:sz w:val="22"/>
                <w:szCs w:val="22"/>
              </w:rPr>
              <w:t>Punteggio totale per il principio di selezione</w:t>
            </w:r>
          </w:p>
        </w:tc>
        <w:tc>
          <w:tcPr>
            <w:tcW w:w="7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B9EB202" w14:textId="77777777" w:rsidR="00C71F42" w:rsidRDefault="00C71F42" w:rsidP="00592B0B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21FBEBC" w14:textId="77777777" w:rsidR="00C71F42" w:rsidRPr="008578D2" w:rsidRDefault="00C71F42" w:rsidP="00592B0B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71F42" w:rsidRPr="008578D2" w14:paraId="646E91A5" w14:textId="77777777" w:rsidTr="00592B0B">
        <w:trPr>
          <w:jc w:val="center"/>
        </w:trPr>
        <w:tc>
          <w:tcPr>
            <w:tcW w:w="1137" w:type="pct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</w:tcPr>
          <w:p w14:paraId="1982E9BF" w14:textId="77777777" w:rsidR="00C71F42" w:rsidRDefault="00C71F42" w:rsidP="00592B0B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49" w:type="pct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vAlign w:val="center"/>
          </w:tcPr>
          <w:p w14:paraId="4E4E062C" w14:textId="77777777" w:rsidR="00C71F42" w:rsidRPr="00A16656" w:rsidRDefault="00C71F42" w:rsidP="00592B0B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Punteggio totale attribuibile per tutti i criteri di priorità</w:t>
            </w:r>
          </w:p>
        </w:tc>
        <w:tc>
          <w:tcPr>
            <w:tcW w:w="735" w:type="pct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vAlign w:val="center"/>
          </w:tcPr>
          <w:p w14:paraId="224FB242" w14:textId="77777777" w:rsidR="00C71F42" w:rsidRDefault="00C71F42" w:rsidP="00592B0B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vAlign w:val="center"/>
          </w:tcPr>
          <w:p w14:paraId="66765382" w14:textId="77777777" w:rsidR="00C71F42" w:rsidRPr="008578D2" w:rsidRDefault="00C71F42" w:rsidP="00592B0B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0D6449B" w14:textId="77777777" w:rsidR="00C71F42" w:rsidRDefault="00C71F42" w:rsidP="00C71F42">
      <w:pPr>
        <w:rPr>
          <w:rFonts w:ascii="Times New Roman" w:hAnsi="Times New Roman"/>
          <w:sz w:val="22"/>
          <w:szCs w:val="22"/>
        </w:rPr>
      </w:pPr>
    </w:p>
    <w:p w14:paraId="3712A3BC" w14:textId="77777777" w:rsidR="00C71F42" w:rsidRDefault="00C71F42" w:rsidP="00C71F42">
      <w:pPr>
        <w:rPr>
          <w:rFonts w:ascii="Times New Roman" w:hAnsi="Times New Roman"/>
          <w:sz w:val="22"/>
          <w:szCs w:val="22"/>
        </w:rPr>
      </w:pPr>
    </w:p>
    <w:p w14:paraId="61202A54" w14:textId="77777777" w:rsidR="00C71F42" w:rsidRDefault="00C71F42" w:rsidP="00C71F42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54"/>
      </w:tblGrid>
      <w:tr w:rsidR="00C71F42" w14:paraId="6BEDD281" w14:textId="77777777" w:rsidTr="00592B0B">
        <w:tc>
          <w:tcPr>
            <w:tcW w:w="3969" w:type="dxa"/>
          </w:tcPr>
          <w:p w14:paraId="2A04C550" w14:textId="77777777" w:rsidR="00C71F42" w:rsidRDefault="00C71F42" w:rsidP="00592B0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Luogo e data</w:t>
            </w:r>
          </w:p>
          <w:p w14:paraId="14125E04" w14:textId="77777777" w:rsidR="00C71F42" w:rsidRDefault="00C71F42" w:rsidP="00592B0B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1FAD6BAA" w14:textId="77777777" w:rsidR="00C71F42" w:rsidRDefault="00C71F42" w:rsidP="00592B0B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5B0812AD" w14:textId="77777777" w:rsidR="00C71F42" w:rsidRDefault="00C71F42" w:rsidP="00592B0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</w:t>
            </w:r>
          </w:p>
        </w:tc>
        <w:tc>
          <w:tcPr>
            <w:tcW w:w="5654" w:type="dxa"/>
          </w:tcPr>
          <w:p w14:paraId="5FC16058" w14:textId="77777777" w:rsidR="00C71F42" w:rsidRDefault="00C71F42" w:rsidP="00592B0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Firma per esteso del Legale Rappresentante </w:t>
            </w:r>
          </w:p>
          <w:p w14:paraId="189A0695" w14:textId="77777777" w:rsidR="00C71F42" w:rsidRDefault="00C71F42" w:rsidP="00592B0B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67FB4A35" w14:textId="77777777" w:rsidR="00C71F42" w:rsidRDefault="00C71F42" w:rsidP="00592B0B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2E5AC96B" w14:textId="77777777" w:rsidR="00C71F42" w:rsidRDefault="00C71F42" w:rsidP="00592B0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</w:t>
            </w:r>
          </w:p>
        </w:tc>
      </w:tr>
    </w:tbl>
    <w:p w14:paraId="1DB18764" w14:textId="77777777" w:rsidR="00C71F42" w:rsidRPr="00FF49B2" w:rsidRDefault="00C71F42" w:rsidP="00C71F42">
      <w:pPr>
        <w:rPr>
          <w:rFonts w:ascii="Times New Roman" w:hAnsi="Times New Roman"/>
          <w:sz w:val="22"/>
          <w:szCs w:val="22"/>
        </w:rPr>
      </w:pPr>
    </w:p>
    <w:p w14:paraId="3EA3C9CA" w14:textId="77777777" w:rsidR="00D46F0C" w:rsidRDefault="00D46F0C"/>
    <w:sectPr w:rsidR="00D46F0C" w:rsidSect="008A2AD1">
      <w:pgSz w:w="11900" w:h="16840"/>
      <w:pgMar w:top="1418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2F5"/>
    <w:multiLevelType w:val="hybridMultilevel"/>
    <w:tmpl w:val="058295E6"/>
    <w:lvl w:ilvl="0" w:tplc="FA1A4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C1BD5"/>
    <w:multiLevelType w:val="hybridMultilevel"/>
    <w:tmpl w:val="D3225BEA"/>
    <w:lvl w:ilvl="0" w:tplc="873C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56AC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D039FD"/>
    <w:multiLevelType w:val="hybridMultilevel"/>
    <w:tmpl w:val="BAAE189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42"/>
    <w:rsid w:val="001F7366"/>
    <w:rsid w:val="00411776"/>
    <w:rsid w:val="00C71F42"/>
    <w:rsid w:val="00D4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7508"/>
  <w15:chartTrackingRefBased/>
  <w15:docId w15:val="{CE39F70D-7F47-486D-A3E0-704B28F1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71F42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71F42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1F7366"/>
    <w:rPr>
      <w:rFonts w:ascii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71F42"/>
    <w:rPr>
      <w:rFonts w:ascii="Times New Roman" w:eastAsiaTheme="majorEastAsia" w:hAnsi="Times New Roman" w:cstheme="majorBidi"/>
      <w:sz w:val="24"/>
      <w:szCs w:val="26"/>
      <w:lang w:eastAsia="it-IT"/>
    </w:rPr>
  </w:style>
  <w:style w:type="table" w:styleId="Grigliatabella">
    <w:name w:val="Table Grid"/>
    <w:basedOn w:val="Tabellanormale"/>
    <w:uiPriority w:val="59"/>
    <w:rsid w:val="00C71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C71F42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C71F42"/>
    <w:rPr>
      <w:rFonts w:ascii="Verdana" w:eastAsia="Times New Roman" w:hAnsi="Verdana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- Gal Trentino Orientale</dc:creator>
  <cp:keywords/>
  <dc:description/>
  <cp:lastModifiedBy>Direttore - Gal Trentino Orientale</cp:lastModifiedBy>
  <cp:revision>1</cp:revision>
  <dcterms:created xsi:type="dcterms:W3CDTF">2017-07-20T20:23:00Z</dcterms:created>
  <dcterms:modified xsi:type="dcterms:W3CDTF">2017-07-20T20:24:00Z</dcterms:modified>
</cp:coreProperties>
</file>