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5D68" w14:textId="717C70A8" w:rsidR="003A111E" w:rsidRPr="002031EE" w:rsidRDefault="003A111E" w:rsidP="003A111E">
      <w:pPr>
        <w:pStyle w:val="Titolo2"/>
        <w:contextualSpacing/>
        <w:rPr>
          <w:b/>
        </w:rPr>
      </w:pPr>
      <w:bookmarkStart w:id="0" w:name="_Toc488044591"/>
      <w:r w:rsidRPr="002031EE">
        <w:rPr>
          <w:b/>
        </w:rPr>
        <w:t xml:space="preserve">ALLEGATO </w:t>
      </w:r>
      <w:r w:rsidR="00FB5168">
        <w:rPr>
          <w:b/>
        </w:rPr>
        <w:t>1</w:t>
      </w:r>
      <w:r w:rsidRPr="002031EE">
        <w:rPr>
          <w:b/>
        </w:rPr>
        <w:t xml:space="preserve"> “</w:t>
      </w:r>
      <w:r>
        <w:rPr>
          <w:b/>
        </w:rPr>
        <w:t>Piano Aziendale</w:t>
      </w:r>
      <w:r w:rsidRPr="002031EE">
        <w:rPr>
          <w:b/>
        </w:rPr>
        <w:t>”</w:t>
      </w:r>
      <w:bookmarkEnd w:id="0"/>
      <w:r w:rsidR="008D0A62" w:rsidRPr="008D0A62">
        <w:rPr>
          <w:b/>
        </w:rPr>
        <w:t xml:space="preserve"> </w:t>
      </w:r>
      <w:r w:rsidR="008D0A62">
        <w:rPr>
          <w:b/>
        </w:rPr>
        <w:t>– Azione 6.4</w:t>
      </w:r>
      <w:r w:rsidR="00D826A8">
        <w:rPr>
          <w:b/>
        </w:rPr>
        <w:t xml:space="preserve"> </w:t>
      </w:r>
      <w:r w:rsidR="008D0A62">
        <w:rPr>
          <w:b/>
        </w:rPr>
        <w:t>A</w:t>
      </w:r>
    </w:p>
    <w:p w14:paraId="797E4E32" w14:textId="1573A39F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5691F" w:rsidRPr="0067276E" w14:paraId="7BF4BEA6" w14:textId="77777777" w:rsidTr="00BA33B3">
        <w:trPr>
          <w:trHeight w:val="585"/>
        </w:trPr>
        <w:tc>
          <w:tcPr>
            <w:tcW w:w="4811" w:type="dxa"/>
          </w:tcPr>
          <w:p w14:paraId="0C095E1E" w14:textId="77777777" w:rsidR="00C5691F" w:rsidRPr="0067276E" w:rsidRDefault="00C5691F" w:rsidP="00BA3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Nome e cognome</w:t>
            </w:r>
          </w:p>
        </w:tc>
        <w:tc>
          <w:tcPr>
            <w:tcW w:w="4811" w:type="dxa"/>
          </w:tcPr>
          <w:p w14:paraId="5E6C4DE2" w14:textId="77777777" w:rsidR="00C5691F" w:rsidRPr="0067276E" w:rsidRDefault="00C5691F" w:rsidP="00BA3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</w:tr>
      <w:tr w:rsidR="00C5691F" w:rsidRPr="0067276E" w14:paraId="6A642D5B" w14:textId="77777777" w:rsidTr="00BA33B3">
        <w:trPr>
          <w:trHeight w:val="612"/>
        </w:trPr>
        <w:tc>
          <w:tcPr>
            <w:tcW w:w="4811" w:type="dxa"/>
          </w:tcPr>
          <w:p w14:paraId="7742E78E" w14:textId="77777777" w:rsidR="00C5691F" w:rsidRPr="0067276E" w:rsidRDefault="00C5691F" w:rsidP="00BA3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CUAA (codice unico aziende agricole)</w:t>
            </w:r>
          </w:p>
        </w:tc>
        <w:tc>
          <w:tcPr>
            <w:tcW w:w="4811" w:type="dxa"/>
          </w:tcPr>
          <w:p w14:paraId="5CBA1929" w14:textId="77777777" w:rsidR="00C5691F" w:rsidRPr="0067276E" w:rsidRDefault="00C5691F" w:rsidP="00BA33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P.IVA/Codice fiscale</w:t>
            </w:r>
          </w:p>
        </w:tc>
      </w:tr>
      <w:tr w:rsidR="00C5691F" w:rsidRPr="0067276E" w14:paraId="784F4E16" w14:textId="77777777" w:rsidTr="00BA33B3">
        <w:trPr>
          <w:trHeight w:val="780"/>
        </w:trPr>
        <w:tc>
          <w:tcPr>
            <w:tcW w:w="9622" w:type="dxa"/>
            <w:gridSpan w:val="2"/>
          </w:tcPr>
          <w:p w14:paraId="202CF8BE" w14:textId="77777777" w:rsidR="00C5691F" w:rsidRPr="0067276E" w:rsidRDefault="00C5691F" w:rsidP="00BA33B3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</w:tr>
    </w:tbl>
    <w:p w14:paraId="7D8AD82F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1CEEECE7" w14:textId="7E60DD44" w:rsidR="003A111E" w:rsidRPr="0084448C" w:rsidRDefault="003A111E" w:rsidP="003A111E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84448C">
        <w:rPr>
          <w:rFonts w:ascii="Times New Roman" w:hAnsi="Times New Roman"/>
          <w:b/>
          <w:sz w:val="22"/>
          <w:szCs w:val="22"/>
        </w:rPr>
        <w:t>CONTENUTI DEL PIANO AZIENDALE</w:t>
      </w:r>
      <w:r>
        <w:rPr>
          <w:rFonts w:ascii="Times New Roman" w:hAnsi="Times New Roman"/>
          <w:b/>
          <w:sz w:val="22"/>
          <w:szCs w:val="22"/>
        </w:rPr>
        <w:t xml:space="preserve"> PER LA CREAZIONE O SVILUPPO DELLE ATTIVIT</w:t>
      </w:r>
      <w:r w:rsidR="005302B7">
        <w:rPr>
          <w:rFonts w:ascii="Times New Roman" w:hAnsi="Times New Roman"/>
          <w:b/>
          <w:sz w:val="22"/>
          <w:szCs w:val="22"/>
        </w:rPr>
        <w:t>À</w:t>
      </w:r>
      <w:r>
        <w:rPr>
          <w:rFonts w:ascii="Times New Roman" w:hAnsi="Times New Roman"/>
          <w:b/>
          <w:sz w:val="22"/>
          <w:szCs w:val="22"/>
        </w:rPr>
        <w:t xml:space="preserve"> DI DIVERSIFICAZIONE EXTRA-AGRICOLE</w:t>
      </w:r>
    </w:p>
    <w:p w14:paraId="15031D95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3392916E" w14:textId="77777777" w:rsidR="003A111E" w:rsidRPr="008B6D49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 xml:space="preserve">Il </w:t>
      </w:r>
      <w:r>
        <w:rPr>
          <w:rFonts w:ascii="Times New Roman" w:hAnsi="Times New Roman"/>
          <w:sz w:val="22"/>
          <w:szCs w:val="22"/>
          <w:lang w:eastAsia="en-US"/>
        </w:rPr>
        <w:t>Piano Aziendale</w:t>
      </w:r>
      <w:r w:rsidRPr="008B6D49">
        <w:rPr>
          <w:rFonts w:ascii="Times New Roman" w:hAnsi="Times New Roman"/>
          <w:sz w:val="22"/>
          <w:szCs w:val="22"/>
          <w:lang w:eastAsia="en-US"/>
        </w:rPr>
        <w:t xml:space="preserve"> è finalizzato a:</w:t>
      </w:r>
    </w:p>
    <w:p w14:paraId="18E1FA90" w14:textId="77777777" w:rsidR="003A111E" w:rsidRPr="008B6D49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>dimostrare la creazione o lo sviluppo delle attività di diversificazione agricola verso attività non agricole;</w:t>
      </w:r>
    </w:p>
    <w:p w14:paraId="3056125F" w14:textId="77777777" w:rsidR="003A111E" w:rsidRPr="008B6D49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14:paraId="710B98DB" w14:textId="77777777" w:rsidR="003A111E" w:rsidRPr="008B6D49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>permettere la verifica dell’attribuzione di alcuni criteri di priorità;</w:t>
      </w:r>
    </w:p>
    <w:p w14:paraId="64F3FB4C" w14:textId="77777777" w:rsidR="003A111E" w:rsidRPr="008B6D49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>permettere di verificare la coerenza tra gli interventi richiesti e le attività svolte;</w:t>
      </w:r>
    </w:p>
    <w:p w14:paraId="7EFC889E" w14:textId="77777777" w:rsidR="003A111E" w:rsidRPr="008B6D49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>definire i rapporti di connessione tra l’attività agricola e l’attività extra agricola</w:t>
      </w:r>
      <w:r>
        <w:rPr>
          <w:rFonts w:ascii="Times New Roman" w:hAnsi="Times New Roman"/>
          <w:sz w:val="22"/>
          <w:szCs w:val="22"/>
          <w:lang w:eastAsia="en-US"/>
        </w:rPr>
        <w:t>,</w:t>
      </w:r>
      <w:r w:rsidRPr="008B6D49">
        <w:rPr>
          <w:rFonts w:ascii="Times New Roman" w:hAnsi="Times New Roman"/>
          <w:sz w:val="22"/>
          <w:szCs w:val="22"/>
          <w:lang w:eastAsia="en-US"/>
        </w:rPr>
        <w:t xml:space="preserve"> evidenziandone i requisiti sulla base della normativa vigente</w:t>
      </w:r>
      <w:r>
        <w:rPr>
          <w:rFonts w:ascii="Times New Roman" w:hAnsi="Times New Roman"/>
          <w:sz w:val="22"/>
          <w:szCs w:val="22"/>
          <w:lang w:eastAsia="en-US"/>
        </w:rPr>
        <w:t>.</w:t>
      </w:r>
    </w:p>
    <w:p w14:paraId="391218D3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064F2136" w14:textId="77777777" w:rsidR="003A111E" w:rsidRPr="00FA4BBC" w:rsidRDefault="003A111E" w:rsidP="003A111E">
      <w:pPr>
        <w:rPr>
          <w:rFonts w:ascii="Times New Roman" w:hAnsi="Times New Roman"/>
          <w:b/>
          <w:sz w:val="22"/>
          <w:szCs w:val="22"/>
        </w:rPr>
      </w:pPr>
      <w:r w:rsidRPr="00FA4BBC">
        <w:rPr>
          <w:rFonts w:ascii="Times New Roman" w:hAnsi="Times New Roman"/>
          <w:b/>
          <w:sz w:val="22"/>
          <w:szCs w:val="22"/>
        </w:rPr>
        <w:t xml:space="preserve">1. </w:t>
      </w:r>
      <w:r>
        <w:rPr>
          <w:rFonts w:ascii="Times New Roman" w:hAnsi="Times New Roman"/>
          <w:b/>
          <w:sz w:val="22"/>
          <w:szCs w:val="22"/>
        </w:rPr>
        <w:t>TIPOLOGIA DI ATTIVITA’ EXTRA AGRICOLA CHE SI INTENDE SVILUPPARE</w:t>
      </w:r>
    </w:p>
    <w:p w14:paraId="24B9BDD4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477"/>
        <w:gridCol w:w="2382"/>
        <w:gridCol w:w="2409"/>
      </w:tblGrid>
      <w:tr w:rsidR="003A111E" w:rsidRPr="00E6122F" w14:paraId="1E6F10BE" w14:textId="77777777" w:rsidTr="002F214F">
        <w:trPr>
          <w:trHeight w:val="531"/>
        </w:trPr>
        <w:tc>
          <w:tcPr>
            <w:tcW w:w="4917" w:type="dxa"/>
            <w:gridSpan w:val="2"/>
            <w:vAlign w:val="center"/>
          </w:tcPr>
          <w:p w14:paraId="04B4441D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122F">
              <w:rPr>
                <w:rFonts w:ascii="Times New Roman" w:hAnsi="Times New Roman"/>
                <w:b/>
                <w:sz w:val="22"/>
                <w:szCs w:val="22"/>
              </w:rPr>
              <w:t xml:space="preserve">Tipologia di attività extra agricola </w:t>
            </w:r>
          </w:p>
        </w:tc>
        <w:tc>
          <w:tcPr>
            <w:tcW w:w="2382" w:type="dxa"/>
            <w:vAlign w:val="center"/>
          </w:tcPr>
          <w:p w14:paraId="12A5B4B3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122F">
              <w:rPr>
                <w:rFonts w:ascii="Times New Roman" w:hAnsi="Times New Roman"/>
                <w:b/>
                <w:sz w:val="22"/>
                <w:szCs w:val="22"/>
              </w:rPr>
              <w:t>Nuova attività</w:t>
            </w:r>
          </w:p>
        </w:tc>
        <w:tc>
          <w:tcPr>
            <w:tcW w:w="2409" w:type="dxa"/>
            <w:vAlign w:val="center"/>
          </w:tcPr>
          <w:p w14:paraId="7A11F849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122F">
              <w:rPr>
                <w:rFonts w:ascii="Times New Roman" w:hAnsi="Times New Roman"/>
                <w:b/>
                <w:sz w:val="22"/>
                <w:szCs w:val="22"/>
              </w:rPr>
              <w:t>Sviluppo di attività preesistente</w:t>
            </w:r>
          </w:p>
        </w:tc>
      </w:tr>
      <w:tr w:rsidR="003A111E" w:rsidRPr="00E6122F" w14:paraId="4B4F69DF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25E20531" w14:textId="7AD41D02" w:rsidR="003A111E" w:rsidRPr="00E6122F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77" w:type="dxa"/>
            <w:vAlign w:val="center"/>
          </w:tcPr>
          <w:p w14:paraId="6AEDFD2B" w14:textId="2F8071B2" w:rsidR="003A111E" w:rsidRPr="00E6122F" w:rsidRDefault="00E6122F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t>trasformazione e commercializzazione di prodotti compresi nell’allegato 1 del TFUE (agricoli) in prodotti non compresi nell’allegato 1 del TFUE (non agricoli) finalizzata alla valorizzazione delle produzioni locali</w:t>
            </w:r>
          </w:p>
        </w:tc>
        <w:bookmarkStart w:id="1" w:name="Controllo2"/>
        <w:tc>
          <w:tcPr>
            <w:tcW w:w="2382" w:type="dxa"/>
            <w:vAlign w:val="center"/>
          </w:tcPr>
          <w:p w14:paraId="471648B1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"/>
        <w:tc>
          <w:tcPr>
            <w:tcW w:w="2409" w:type="dxa"/>
            <w:vAlign w:val="center"/>
          </w:tcPr>
          <w:p w14:paraId="3CEF81B2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A111E" w:rsidRPr="00E6122F" w14:paraId="2EC61E55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519EA6BC" w14:textId="3669BDF4" w:rsidR="003A111E" w:rsidRPr="00E6122F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77" w:type="dxa"/>
            <w:vAlign w:val="center"/>
          </w:tcPr>
          <w:p w14:paraId="4E6F4A8B" w14:textId="7965AE0B" w:rsidR="003A111E" w:rsidRPr="00E6122F" w:rsidRDefault="002703DA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03DA">
              <w:rPr>
                <w:rFonts w:ascii="Times New Roman" w:hAnsi="Times New Roman"/>
                <w:sz w:val="22"/>
                <w:szCs w:val="22"/>
              </w:rPr>
              <w:t>agricoltura sociale, ai sensi della Legge Provinciale 19 dicembre 2001, n. 10 e ss.mm.</w:t>
            </w:r>
          </w:p>
        </w:tc>
        <w:tc>
          <w:tcPr>
            <w:tcW w:w="2382" w:type="dxa"/>
            <w:vAlign w:val="center"/>
          </w:tcPr>
          <w:p w14:paraId="1E8BA4F1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E438159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A111E" w:rsidRPr="00E6122F" w14:paraId="017D8C6E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0186650B" w14:textId="11A91222" w:rsidR="003A111E" w:rsidRPr="00E6122F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77" w:type="dxa"/>
            <w:vAlign w:val="center"/>
          </w:tcPr>
          <w:p w14:paraId="1BDF1963" w14:textId="474F0692" w:rsidR="003A111E" w:rsidRPr="00E6122F" w:rsidRDefault="002703DA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03DA">
              <w:rPr>
                <w:rFonts w:ascii="Times New Roman" w:hAnsi="Times New Roman"/>
                <w:sz w:val="22"/>
                <w:szCs w:val="22"/>
              </w:rPr>
              <w:t xml:space="preserve">organizzazione di attività ricreative o didattico-culturali nell’ambito dell’azienda – anche legate a pratiche sportive, escursionistiche, di </w:t>
            </w:r>
            <w:proofErr w:type="spellStart"/>
            <w:r w:rsidRPr="002703DA">
              <w:rPr>
                <w:rFonts w:ascii="Times New Roman" w:hAnsi="Times New Roman"/>
                <w:sz w:val="22"/>
                <w:szCs w:val="22"/>
              </w:rPr>
              <w:t>ippoturismo</w:t>
            </w:r>
            <w:proofErr w:type="spellEnd"/>
            <w:r w:rsidRPr="002703DA">
              <w:rPr>
                <w:rFonts w:ascii="Times New Roman" w:hAnsi="Times New Roman"/>
                <w:sz w:val="22"/>
                <w:szCs w:val="22"/>
              </w:rPr>
              <w:t xml:space="preserve"> o con l'affiancamento di altri animali - finalizzate ad una migliore fruizione e conoscenza del territorio</w:t>
            </w:r>
          </w:p>
        </w:tc>
        <w:tc>
          <w:tcPr>
            <w:tcW w:w="2382" w:type="dxa"/>
            <w:vAlign w:val="center"/>
          </w:tcPr>
          <w:p w14:paraId="58DD9BE5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48B2769F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A111E" w:rsidRPr="00E6122F" w14:paraId="724173D1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48810332" w14:textId="1E2969B0" w:rsidR="003A111E" w:rsidRPr="00E6122F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77" w:type="dxa"/>
            <w:vAlign w:val="center"/>
          </w:tcPr>
          <w:p w14:paraId="18646797" w14:textId="3C9A77E9" w:rsidR="003A111E" w:rsidRPr="00E6122F" w:rsidRDefault="002703DA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03DA">
              <w:rPr>
                <w:rFonts w:ascii="Times New Roman" w:hAnsi="Times New Roman"/>
                <w:sz w:val="22"/>
                <w:szCs w:val="22"/>
              </w:rPr>
              <w:t>somministrazione di pasti, spuntini e bevande e ospitalità agrituristica in alloggi o spazi aperti</w:t>
            </w:r>
          </w:p>
        </w:tc>
        <w:tc>
          <w:tcPr>
            <w:tcW w:w="2382" w:type="dxa"/>
            <w:vAlign w:val="center"/>
          </w:tcPr>
          <w:p w14:paraId="5EE6C34D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5DF4AB2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A111E" w:rsidRPr="00E6122F" w14:paraId="5829AF35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30023BB0" w14:textId="021D6B16" w:rsidR="003A111E" w:rsidRPr="00E6122F" w:rsidRDefault="00AA7F9D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77" w:type="dxa"/>
            <w:vAlign w:val="center"/>
          </w:tcPr>
          <w:p w14:paraId="60B89106" w14:textId="743C47C7" w:rsidR="003A111E" w:rsidRPr="00E6122F" w:rsidRDefault="00E6122F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t>servizi ambientali svolti dall’impresa agricola per la cura e manutenzione di spazi non agricoli</w:t>
            </w:r>
          </w:p>
        </w:tc>
        <w:tc>
          <w:tcPr>
            <w:tcW w:w="2382" w:type="dxa"/>
            <w:vAlign w:val="center"/>
          </w:tcPr>
          <w:p w14:paraId="23A074F7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DB3DCC7" w14:textId="77777777" w:rsidR="003A111E" w:rsidRPr="00E6122F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6122F" w:rsidRPr="00E6122F" w14:paraId="358615FB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7B0CAD78" w14:textId="043CC627" w:rsidR="00E6122F" w:rsidRPr="00E6122F" w:rsidRDefault="00AA7F9D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77" w:type="dxa"/>
            <w:vAlign w:val="center"/>
          </w:tcPr>
          <w:p w14:paraId="3067D4F3" w14:textId="00CAB025" w:rsidR="00E6122F" w:rsidRPr="00E6122F" w:rsidRDefault="00E6122F" w:rsidP="00E6122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t>acquisizione e sviluppo di programmi informatici finalizzati all’adozione e diffusione di tecnologie di informazione e comunicazione (TIC) e del commercio dell’offerta agrituristica e dei prodotti non agricoli per superare gli svantaggi legati all’isolamento geografico e migliorare la competitività dell’impresa</w:t>
            </w:r>
          </w:p>
        </w:tc>
        <w:tc>
          <w:tcPr>
            <w:tcW w:w="2382" w:type="dxa"/>
            <w:vAlign w:val="center"/>
          </w:tcPr>
          <w:p w14:paraId="1A61353D" w14:textId="68CE5532" w:rsidR="00E6122F" w:rsidRPr="00E6122F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E44192A" w14:textId="4EA7407F" w:rsidR="00E6122F" w:rsidRPr="00E6122F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2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2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826A8">
              <w:rPr>
                <w:rFonts w:ascii="Times New Roman" w:hAnsi="Times New Roman"/>
                <w:sz w:val="22"/>
                <w:szCs w:val="22"/>
              </w:rPr>
            </w:r>
            <w:r w:rsidR="00D826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E612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2337A31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776CF502" w14:textId="3A7CD4ED" w:rsidR="001441BE" w:rsidRDefault="003A111E" w:rsidP="001441BE">
      <w:pPr>
        <w:rPr>
          <w:rFonts w:ascii="Times New Roman" w:hAnsi="Times New Roman"/>
          <w:sz w:val="22"/>
          <w:szCs w:val="22"/>
        </w:rPr>
      </w:pPr>
      <w:r w:rsidRPr="00AD3D19">
        <w:rPr>
          <w:rFonts w:ascii="Times New Roman" w:hAnsi="Times New Roman"/>
          <w:sz w:val="22"/>
          <w:szCs w:val="22"/>
        </w:rPr>
        <w:t>Se l’attività extra agricola che si intende sviluppare è preesistente, indicare il numero di mesi da qui ha avuto inizio l’attività: _________</w:t>
      </w:r>
      <w:r w:rsidR="001441BE">
        <w:rPr>
          <w:rFonts w:ascii="Times New Roman" w:hAnsi="Times New Roman"/>
          <w:sz w:val="22"/>
          <w:szCs w:val="22"/>
        </w:rPr>
        <w:br w:type="page"/>
      </w:r>
    </w:p>
    <w:p w14:paraId="49B351AF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15424E1C" w14:textId="38318120" w:rsidR="003A111E" w:rsidRPr="009066A2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  <w:r w:rsidRPr="009066A2">
        <w:rPr>
          <w:rFonts w:ascii="Times New Roman" w:hAnsi="Times New Roman"/>
          <w:b/>
          <w:sz w:val="22"/>
          <w:szCs w:val="22"/>
        </w:rPr>
        <w:t xml:space="preserve">2. </w:t>
      </w:r>
      <w:r w:rsidRPr="009066A2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L’IDEA DI DIVERSIFICAZIONE </w:t>
      </w:r>
    </w:p>
    <w:p w14:paraId="2BBB43AB" w14:textId="77777777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</w:p>
    <w:p w14:paraId="4A1FCA24" w14:textId="77777777" w:rsidR="003A111E" w:rsidRPr="00E926D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E926D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2.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1 </w:t>
      </w:r>
      <w:r w:rsidRPr="00E926D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Presentazione dell’idea o dello sviluppo dell’attività di diversificazione extra agricola esistente </w:t>
      </w:r>
    </w:p>
    <w:p w14:paraId="409AAACF" w14:textId="77777777" w:rsidR="003A111E" w:rsidRPr="00E926D0" w:rsidRDefault="003A111E" w:rsidP="003A111E">
      <w:pPr>
        <w:rPr>
          <w:rFonts w:eastAsia="Calibri"/>
          <w:lang w:eastAsia="en-US"/>
        </w:rPr>
      </w:pPr>
    </w:p>
    <w:p w14:paraId="089797FA" w14:textId="77777777" w:rsidR="003A111E" w:rsidRDefault="003A111E" w:rsidP="003A111E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d</w:t>
      </w: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escrizione dell’iniziativa proposta, sottolineando l’origina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lità dell’idea imprenditoriale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3FF452F5" w14:textId="77777777" w:rsidTr="005302B7">
        <w:trPr>
          <w:trHeight w:val="2144"/>
        </w:trPr>
        <w:tc>
          <w:tcPr>
            <w:tcW w:w="9622" w:type="dxa"/>
          </w:tcPr>
          <w:p w14:paraId="3AADFDF4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B1F4843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1A240237" w14:textId="77777777" w:rsidR="003A111E" w:rsidRDefault="003A111E" w:rsidP="00AA7F9D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punti di forza e di debolezza dell’attività 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che si va a creare /sviluppare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2ADD0F89" w14:textId="77777777" w:rsidTr="001441BE">
        <w:trPr>
          <w:trHeight w:val="2357"/>
        </w:trPr>
        <w:tc>
          <w:tcPr>
            <w:tcW w:w="9622" w:type="dxa"/>
          </w:tcPr>
          <w:p w14:paraId="7275C395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DA9BD87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73D8DE2C" w14:textId="0BA7341B" w:rsidR="003A111E" w:rsidRDefault="003A111E" w:rsidP="00650D5E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descrizione sintetica degli interventi di cui si chiede il finanziamento necessari per lo svolgimento dell’attività extra agricola finanziabile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0D618404" w14:textId="77777777" w:rsidTr="00E6122F">
        <w:trPr>
          <w:trHeight w:val="2936"/>
        </w:trPr>
        <w:tc>
          <w:tcPr>
            <w:tcW w:w="9622" w:type="dxa"/>
          </w:tcPr>
          <w:p w14:paraId="61D0412F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1123C0E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6396E48A" w14:textId="5A222032" w:rsidR="003A111E" w:rsidRDefault="003A111E" w:rsidP="00650D5E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descrizione dei prodotti/servizi extra agricoli anche in riferimento al collegamento dell’intervento con le produzioni e le attività agricole e forestali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240EF2F1" w14:textId="77777777" w:rsidTr="005302B7">
        <w:trPr>
          <w:trHeight w:val="2693"/>
        </w:trPr>
        <w:tc>
          <w:tcPr>
            <w:tcW w:w="9622" w:type="dxa"/>
          </w:tcPr>
          <w:p w14:paraId="2ECA5AED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C8ACDE8" w14:textId="77777777" w:rsidR="003A111E" w:rsidRPr="00DF7BCA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240A2CA0" w14:textId="4FB4EFF6" w:rsidR="003A111E" w:rsidRDefault="003A111E" w:rsidP="003A111E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collegamento dell’attività con eventuali riferimenti normativi relativi ad autorizzazioni all’esercizio, accreditamenti o quant’altro necessari per l’erogazione dell’attività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10EA0D94" w14:textId="77777777" w:rsidTr="002F214F">
        <w:trPr>
          <w:trHeight w:val="2433"/>
        </w:trPr>
        <w:tc>
          <w:tcPr>
            <w:tcW w:w="9622" w:type="dxa"/>
          </w:tcPr>
          <w:p w14:paraId="355ECCF8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E17A52D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71A6D196" w14:textId="6B60797F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27C36C7E" w14:textId="764F615C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2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.2 Capitale umano a disposizione </w:t>
      </w:r>
    </w:p>
    <w:p w14:paraId="5E5704C0" w14:textId="77777777" w:rsidR="00E6122F" w:rsidRPr="00DF7BCA" w:rsidRDefault="00E6122F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0F25E123" w14:textId="6B66978B" w:rsidR="003A111E" w:rsidRDefault="003A111E" w:rsidP="00650D5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descrizione delle competenze possedute dalle risorse umane dell’azienda agricola, evidenziando le più significative esperienze 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formative</w:t>
      </w: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e lavorative in riferimento all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e attività di diversificazione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5711C8F1" w14:textId="77777777" w:rsidTr="008D3339">
        <w:trPr>
          <w:trHeight w:val="2843"/>
        </w:trPr>
        <w:tc>
          <w:tcPr>
            <w:tcW w:w="9622" w:type="dxa"/>
          </w:tcPr>
          <w:p w14:paraId="3B3ABA81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056BCD6" w14:textId="77777777" w:rsidR="003A111E" w:rsidRPr="00DF7BCA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7A973E2C" w14:textId="551A752D" w:rsidR="003A111E" w:rsidRDefault="003A111E" w:rsidP="00650D5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descrizione delle attività e ruoli svolti in aziend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a dalle medesime risorse umane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03F79865" w14:textId="77777777" w:rsidTr="008D3339">
        <w:trPr>
          <w:trHeight w:val="2750"/>
        </w:trPr>
        <w:tc>
          <w:tcPr>
            <w:tcW w:w="9622" w:type="dxa"/>
          </w:tcPr>
          <w:p w14:paraId="1739156C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C9E0B18" w14:textId="77777777" w:rsidR="003A111E" w:rsidRPr="00DF7BCA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661C7E98" w14:textId="66292FC5" w:rsidR="003A111E" w:rsidRDefault="003A111E" w:rsidP="00650D5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descrizione, se attivati, dei rapporti di collaborazione/fornitura servizi con altri soggetti per l’espletamento dell’attività di diversificazione oggetto della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7A8D4220" w14:textId="77777777" w:rsidTr="002F214F">
        <w:trPr>
          <w:trHeight w:val="2433"/>
        </w:trPr>
        <w:tc>
          <w:tcPr>
            <w:tcW w:w="9622" w:type="dxa"/>
          </w:tcPr>
          <w:p w14:paraId="6E31761E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82EAEC1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4F533197" w14:textId="69C519E4" w:rsidR="003E3F62" w:rsidRDefault="003E3F62" w:rsidP="00650D5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esplicitare </w:t>
      </w:r>
      <w:r w:rsidR="008D3339">
        <w:rPr>
          <w:rFonts w:ascii="Times New Roman" w:hAnsi="Times New Roman"/>
          <w:sz w:val="22"/>
          <w:szCs w:val="22"/>
        </w:rPr>
        <w:t>la disponibilità</w:t>
      </w:r>
      <w:r w:rsidRPr="003A59F8">
        <w:rPr>
          <w:rFonts w:ascii="Times New Roman" w:hAnsi="Times New Roman"/>
          <w:sz w:val="22"/>
          <w:szCs w:val="22"/>
        </w:rPr>
        <w:t xml:space="preserve"> di almeno una Unità Lavorativa per Anno (2080 ore/anno)</w:t>
      </w:r>
      <w:r>
        <w:rPr>
          <w:rFonts w:ascii="Times New Roman" w:hAnsi="Times New Roman"/>
          <w:sz w:val="22"/>
          <w:szCs w:val="22"/>
        </w:rPr>
        <w:t xml:space="preserve">, secondo i “valori medi unitari redditi agricoli e tempi di lavoro” individuati dalla </w:t>
      </w:r>
      <w:r w:rsidRPr="006F03EF">
        <w:rPr>
          <w:rFonts w:ascii="Times New Roman" w:hAnsi="Times New Roman"/>
          <w:sz w:val="22"/>
          <w:szCs w:val="22"/>
        </w:rPr>
        <w:t xml:space="preserve">determinazione del Dirigente del Dipartimento Agricoltura e alimentazione n. 1 </w:t>
      </w:r>
      <w:r>
        <w:rPr>
          <w:rFonts w:ascii="Times New Roman" w:hAnsi="Times New Roman"/>
          <w:sz w:val="22"/>
          <w:szCs w:val="22"/>
        </w:rPr>
        <w:t>del</w:t>
      </w:r>
      <w:r w:rsidRPr="006F03EF">
        <w:rPr>
          <w:rFonts w:ascii="Times New Roman" w:hAnsi="Times New Roman"/>
          <w:sz w:val="22"/>
          <w:szCs w:val="22"/>
        </w:rPr>
        <w:t xml:space="preserve"> 12 aprile 2010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A59F8">
        <w:rPr>
          <w:rFonts w:ascii="Times New Roman" w:hAnsi="Times New Roman"/>
          <w:sz w:val="22"/>
          <w:szCs w:val="22"/>
        </w:rPr>
        <w:t>alla data della presentazione della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E3F62" w14:paraId="2A61E750" w14:textId="77777777" w:rsidTr="002F214F">
        <w:trPr>
          <w:trHeight w:val="2433"/>
        </w:trPr>
        <w:tc>
          <w:tcPr>
            <w:tcW w:w="9622" w:type="dxa"/>
          </w:tcPr>
          <w:p w14:paraId="10CD2DC7" w14:textId="77777777" w:rsidR="003E3F62" w:rsidRPr="007C3C0B" w:rsidRDefault="003E3F62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1F2CF98" w14:textId="6C35FB1A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6DEF06DC" w14:textId="77777777" w:rsidR="00C5691F" w:rsidRDefault="00C5691F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419C5898" w14:textId="5277A9B1" w:rsidR="003E3F62" w:rsidRDefault="003E3F62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726F4F6C" w14:textId="77777777" w:rsidR="001441BE" w:rsidRDefault="001441BE">
      <w:pPr>
        <w:spacing w:after="160" w:line="259" w:lineRule="auto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br w:type="page"/>
      </w:r>
    </w:p>
    <w:p w14:paraId="6B12DDDF" w14:textId="1A0950D9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lastRenderedPageBreak/>
        <w:t>3.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 IL MERCATO DELL’INIZIATIVA </w:t>
      </w:r>
    </w:p>
    <w:p w14:paraId="4DD6A42E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3E654F67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3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.1 Le tipologie di clienti e le strategie di marketing </w:t>
      </w:r>
    </w:p>
    <w:p w14:paraId="4FA40253" w14:textId="417BE347" w:rsidR="003A111E" w:rsidRDefault="003A111E" w:rsidP="004A0C50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tipologia di cliente a cui ci si rivolge con l’attività proposta, stimandone il numero medio annuo che si pensa di coinvolgere a seguito dell’intervento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5257D7D6" w14:textId="77777777" w:rsidTr="002F214F">
        <w:trPr>
          <w:trHeight w:val="2433"/>
        </w:trPr>
        <w:tc>
          <w:tcPr>
            <w:tcW w:w="9622" w:type="dxa"/>
          </w:tcPr>
          <w:p w14:paraId="61FA172C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031F397" w14:textId="23BCC6B0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475ACF8E" w14:textId="038749B3" w:rsidR="003A111E" w:rsidRDefault="003A111E" w:rsidP="004A0C5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left"/>
        <w:rPr>
          <w:rFonts w:ascii="Times New Roman" w:hAnsi="Times New Roman"/>
          <w:sz w:val="22"/>
          <w:szCs w:val="22"/>
        </w:rPr>
      </w:pPr>
      <w:r w:rsidRPr="00DF7BCA">
        <w:rPr>
          <w:rFonts w:ascii="Times New Roman" w:hAnsi="Times New Roman"/>
          <w:sz w:val="22"/>
          <w:szCs w:val="22"/>
        </w:rPr>
        <w:t>scelte promozionali e canali di ve</w:t>
      </w:r>
      <w:r>
        <w:rPr>
          <w:rFonts w:ascii="Times New Roman" w:hAnsi="Times New Roman"/>
          <w:sz w:val="22"/>
          <w:szCs w:val="22"/>
        </w:rPr>
        <w:t>ndita che si intende utilizzare (</w:t>
      </w:r>
      <w:r w:rsidRPr="005C3CF0">
        <w:rPr>
          <w:rFonts w:ascii="Times New Roman" w:hAnsi="Times New Roman"/>
          <w:sz w:val="22"/>
          <w:szCs w:val="22"/>
          <w:u w:val="single"/>
        </w:rPr>
        <w:t>specificare, in particolare, se e in che modo l’iniziativa preveda il soddisfacimento del criterio di priorità “</w:t>
      </w:r>
      <w:r w:rsidR="005D419E">
        <w:rPr>
          <w:rFonts w:ascii="Times New Roman" w:hAnsi="Times New Roman"/>
          <w:sz w:val="22"/>
          <w:szCs w:val="22"/>
          <w:u w:val="single"/>
        </w:rPr>
        <w:t>Interventi che prevedono l’acquisizione e lo sviluppo di programmi informatici finalizzati all’adozione e diffusione delle TIC e dell’e-commerce</w:t>
      </w:r>
      <w:r w:rsidRPr="005C3CF0">
        <w:rPr>
          <w:rFonts w:ascii="Times New Roman" w:hAnsi="Times New Roman"/>
          <w:sz w:val="22"/>
          <w:szCs w:val="22"/>
          <w:u w:val="single"/>
        </w:rPr>
        <w:t>”</w:t>
      </w:r>
      <w:r>
        <w:rPr>
          <w:rFonts w:ascii="Times New Roman" w:hAnsi="Times New Roman"/>
          <w:sz w:val="22"/>
          <w:szCs w:val="22"/>
        </w:rPr>
        <w:t>, come dettagliato nel relativo criterio di assegnazione)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0BC79168" w14:textId="77777777" w:rsidTr="002F214F">
        <w:trPr>
          <w:trHeight w:val="2433"/>
        </w:trPr>
        <w:tc>
          <w:tcPr>
            <w:tcW w:w="9622" w:type="dxa"/>
          </w:tcPr>
          <w:p w14:paraId="01D9636A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2220998" w14:textId="77777777" w:rsidR="003A111E" w:rsidRPr="00DF7BCA" w:rsidRDefault="003A111E" w:rsidP="003A111E">
      <w:pPr>
        <w:widowControl w:val="0"/>
        <w:tabs>
          <w:tab w:val="left" w:pos="426"/>
        </w:tabs>
        <w:contextualSpacing/>
        <w:jc w:val="left"/>
        <w:rPr>
          <w:rFonts w:ascii="Times New Roman" w:hAnsi="Times New Roman"/>
          <w:sz w:val="22"/>
          <w:szCs w:val="22"/>
        </w:rPr>
      </w:pPr>
    </w:p>
    <w:p w14:paraId="6ED6C946" w14:textId="587E2A3D" w:rsidR="003A111E" w:rsidRDefault="003A111E" w:rsidP="003A111E">
      <w:pPr>
        <w:widowControl w:val="0"/>
        <w:rPr>
          <w:rFonts w:ascii="Times New Roman" w:hAnsi="Times New Roman"/>
          <w:sz w:val="22"/>
          <w:szCs w:val="22"/>
        </w:rPr>
      </w:pPr>
    </w:p>
    <w:p w14:paraId="7B273DBF" w14:textId="77777777" w:rsidR="003E3F62" w:rsidRPr="00DF7BCA" w:rsidRDefault="003E3F62" w:rsidP="003A111E">
      <w:pPr>
        <w:widowControl w:val="0"/>
        <w:rPr>
          <w:rFonts w:ascii="Times New Roman" w:hAnsi="Times New Roman"/>
          <w:sz w:val="22"/>
          <w:szCs w:val="22"/>
        </w:rPr>
      </w:pPr>
    </w:p>
    <w:p w14:paraId="41A8F197" w14:textId="77777777" w:rsidR="001441BE" w:rsidRDefault="001441BE">
      <w:pPr>
        <w:spacing w:after="160" w:line="259" w:lineRule="auto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br w:type="page"/>
      </w:r>
    </w:p>
    <w:p w14:paraId="40F474CD" w14:textId="3346E416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lastRenderedPageBreak/>
        <w:t>4.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 LA CONNESSIONE CON L’ATTIVIT</w:t>
      </w:r>
      <w:r w:rsidR="00E6122F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À 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AGRICOLA </w:t>
      </w:r>
    </w:p>
    <w:p w14:paraId="7D31B569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77096E49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4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.1 Rispetto dei limiti previsti dalle normative vigenti in materia di attività connesse </w:t>
      </w:r>
    </w:p>
    <w:p w14:paraId="3FD8CB26" w14:textId="2F725F7B" w:rsidR="003A111E" w:rsidRDefault="003A111E" w:rsidP="003A111E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elementi che caratterizzano la connessione esistente tra l’attività agricola esercitata e le attività/prodotti extra agricole realizzate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5549F13C" w14:textId="77777777" w:rsidTr="002F214F">
        <w:trPr>
          <w:trHeight w:val="2433"/>
        </w:trPr>
        <w:tc>
          <w:tcPr>
            <w:tcW w:w="9622" w:type="dxa"/>
          </w:tcPr>
          <w:p w14:paraId="7AF6488B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0B864A4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0CF992E4" w14:textId="28469195" w:rsidR="003A111E" w:rsidRPr="00DF7BCA" w:rsidRDefault="003A111E" w:rsidP="004A0C5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dimostrazione per ogni specifico intervento, del rispetto delle condizioni e dei limiti previsti dalle normative vigenti in materia di attività connesse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4EBF8AC8" w14:textId="77777777" w:rsidTr="00E1184B">
        <w:trPr>
          <w:trHeight w:val="2758"/>
        </w:trPr>
        <w:tc>
          <w:tcPr>
            <w:tcW w:w="9622" w:type="dxa"/>
          </w:tcPr>
          <w:p w14:paraId="5D84E7DA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53C0CC6" w14:textId="77777777" w:rsidR="003A111E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BC2D3E9" w14:textId="77777777" w:rsidR="003A111E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C0B1547" w14:textId="77777777" w:rsidR="00C5691F" w:rsidRDefault="00C5691F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br w:type="page"/>
      </w:r>
    </w:p>
    <w:p w14:paraId="0C9EBBC8" w14:textId="05E70DDA" w:rsidR="003A111E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lastRenderedPageBreak/>
        <w:t>5.</w:t>
      </w:r>
      <w:r w:rsidRPr="00DF7BCA">
        <w:rPr>
          <w:rFonts w:ascii="Times New Roman" w:hAnsi="Times New Roman"/>
          <w:b/>
          <w:sz w:val="22"/>
          <w:szCs w:val="22"/>
          <w:lang w:eastAsia="en-US"/>
        </w:rPr>
        <w:t xml:space="preserve"> IL PIANO DELLE SPESE</w:t>
      </w:r>
    </w:p>
    <w:p w14:paraId="409696F0" w14:textId="77777777" w:rsidR="003A111E" w:rsidRPr="00DF7BCA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6C294043" w14:textId="77777777" w:rsidR="003A111E" w:rsidRPr="00DF7BCA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5</w:t>
      </w:r>
      <w:r w:rsidRPr="00DF7BCA">
        <w:rPr>
          <w:rFonts w:ascii="Times New Roman" w:hAnsi="Times New Roman"/>
          <w:b/>
          <w:sz w:val="22"/>
          <w:szCs w:val="22"/>
          <w:lang w:eastAsia="en-US"/>
        </w:rPr>
        <w:t>.1 Presentazione delle spese</w:t>
      </w:r>
    </w:p>
    <w:p w14:paraId="05934AB2" w14:textId="77777777" w:rsidR="003A111E" w:rsidRPr="00DF7BCA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DF7BCA">
        <w:rPr>
          <w:rFonts w:ascii="Times New Roman" w:hAnsi="Times New Roman"/>
          <w:sz w:val="22"/>
          <w:szCs w:val="22"/>
          <w:lang w:eastAsia="en-US"/>
        </w:rPr>
        <w:t>Illustrare il piano di spesa, dimensionando il medesimo sulla base delle tipologie di attività e degli interventi.</w:t>
      </w:r>
    </w:p>
    <w:p w14:paraId="7EA547FB" w14:textId="77777777" w:rsidR="003A111E" w:rsidRPr="00DF7BCA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DF7BCA">
        <w:rPr>
          <w:rFonts w:ascii="Times New Roman" w:hAnsi="Times New Roman"/>
          <w:sz w:val="22"/>
          <w:szCs w:val="22"/>
          <w:lang w:eastAsia="en-US"/>
        </w:rPr>
        <w:t>Descrivere sinteticamente i beni individuati e la loro funzionalità per lo svolgimento dell’iniziativa.</w:t>
      </w:r>
    </w:p>
    <w:p w14:paraId="25C766AA" w14:textId="77777777" w:rsidR="003A111E" w:rsidRPr="00DF7BCA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266"/>
        <w:gridCol w:w="1067"/>
        <w:gridCol w:w="1406"/>
        <w:gridCol w:w="1602"/>
        <w:gridCol w:w="1431"/>
        <w:gridCol w:w="1327"/>
      </w:tblGrid>
      <w:tr w:rsidR="003A111E" w:rsidRPr="005C3CF0" w14:paraId="6213D909" w14:textId="77777777" w:rsidTr="002F214F">
        <w:trPr>
          <w:cantSplit/>
          <w:trHeight w:val="1150"/>
        </w:trPr>
        <w:tc>
          <w:tcPr>
            <w:tcW w:w="275" w:type="pct"/>
            <w:textDirection w:val="btLr"/>
            <w:vAlign w:val="center"/>
          </w:tcPr>
          <w:p w14:paraId="6DBA529C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quantità</w:t>
            </w:r>
          </w:p>
        </w:tc>
        <w:tc>
          <w:tcPr>
            <w:tcW w:w="1177" w:type="pct"/>
            <w:vAlign w:val="center"/>
          </w:tcPr>
          <w:p w14:paraId="2000161F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Descrizione delle attività in preventivo</w:t>
            </w:r>
          </w:p>
        </w:tc>
        <w:tc>
          <w:tcPr>
            <w:tcW w:w="554" w:type="pct"/>
            <w:vAlign w:val="center"/>
          </w:tcPr>
          <w:p w14:paraId="3E5D6905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fornitore</w:t>
            </w:r>
          </w:p>
        </w:tc>
        <w:tc>
          <w:tcPr>
            <w:tcW w:w="730" w:type="pct"/>
            <w:vAlign w:val="center"/>
          </w:tcPr>
          <w:p w14:paraId="2092C2C7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n. preventivo/ tipologia se computo metrico</w:t>
            </w:r>
          </w:p>
        </w:tc>
        <w:tc>
          <w:tcPr>
            <w:tcW w:w="832" w:type="pct"/>
            <w:vAlign w:val="center"/>
          </w:tcPr>
          <w:p w14:paraId="39471D97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Importo totale delle spese previste</w:t>
            </w:r>
          </w:p>
          <w:p w14:paraId="784706C3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  <w:tc>
          <w:tcPr>
            <w:tcW w:w="743" w:type="pct"/>
            <w:vAlign w:val="center"/>
          </w:tcPr>
          <w:p w14:paraId="57DB7008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Importo delle spese in domanda</w:t>
            </w:r>
          </w:p>
          <w:p w14:paraId="1865D33A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  <w:tc>
          <w:tcPr>
            <w:tcW w:w="689" w:type="pct"/>
            <w:vAlign w:val="center"/>
          </w:tcPr>
          <w:p w14:paraId="15651644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Tipo di attività</w:t>
            </w:r>
          </w:p>
        </w:tc>
      </w:tr>
      <w:tr w:rsidR="003A111E" w:rsidRPr="005C3CF0" w14:paraId="1E30A255" w14:textId="77777777" w:rsidTr="002F214F">
        <w:trPr>
          <w:trHeight w:val="429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E7A2029" w14:textId="2191C238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E1184B" w:rsidRPr="00D826A8">
              <w:rPr>
                <w:rFonts w:ascii="Times New Roman" w:hAnsi="Times New Roman"/>
                <w:sz w:val="22"/>
                <w:szCs w:val="22"/>
              </w:rPr>
              <w:t>Realizzazione</w:t>
            </w:r>
            <w:r w:rsidR="00E1184B">
              <w:rPr>
                <w:rFonts w:ascii="Times New Roman" w:hAnsi="Times New Roman"/>
                <w:sz w:val="22"/>
                <w:szCs w:val="22"/>
              </w:rPr>
              <w:t>, r</w:t>
            </w:r>
            <w:r w:rsidRPr="005C3CF0">
              <w:rPr>
                <w:rFonts w:ascii="Times New Roman" w:hAnsi="Times New Roman"/>
                <w:sz w:val="22"/>
                <w:szCs w:val="22"/>
              </w:rPr>
              <w:t>istrutturazione ed ammodernamento dei beni immobili</w:t>
            </w:r>
          </w:p>
        </w:tc>
      </w:tr>
      <w:tr w:rsidR="003A111E" w:rsidRPr="005C3CF0" w14:paraId="75544EF4" w14:textId="77777777" w:rsidTr="002F214F">
        <w:trPr>
          <w:trHeight w:val="555"/>
        </w:trPr>
        <w:tc>
          <w:tcPr>
            <w:tcW w:w="275" w:type="pct"/>
            <w:vAlign w:val="center"/>
          </w:tcPr>
          <w:p w14:paraId="4AD05DC3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7" w:type="pct"/>
            <w:vAlign w:val="center"/>
          </w:tcPr>
          <w:p w14:paraId="36A9D53C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2C663F02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698BEBE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37E58490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7B1B500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61D9A323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5C3CF0" w14:paraId="68D0EEA7" w14:textId="77777777" w:rsidTr="002F214F">
        <w:trPr>
          <w:trHeight w:val="555"/>
        </w:trPr>
        <w:tc>
          <w:tcPr>
            <w:tcW w:w="275" w:type="pct"/>
            <w:vAlign w:val="center"/>
          </w:tcPr>
          <w:p w14:paraId="3E65CD4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7" w:type="pct"/>
            <w:vAlign w:val="center"/>
          </w:tcPr>
          <w:p w14:paraId="62818A6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1EA6F77F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06717C76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4AC06C9F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5313DA9D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3BB6A47C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5C3CF0" w14:paraId="2269C46C" w14:textId="77777777" w:rsidTr="002F214F">
        <w:trPr>
          <w:trHeight w:val="555"/>
        </w:trPr>
        <w:tc>
          <w:tcPr>
            <w:tcW w:w="2736" w:type="pct"/>
            <w:gridSpan w:val="4"/>
            <w:vAlign w:val="center"/>
          </w:tcPr>
          <w:p w14:paraId="3260730E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5C3CF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5C3CF0">
              <w:rPr>
                <w:rFonts w:ascii="Times New Roman" w:hAnsi="Times New Roman"/>
                <w:sz w:val="22"/>
                <w:szCs w:val="22"/>
              </w:rPr>
              <w:t xml:space="preserve"> A</w:t>
            </w:r>
          </w:p>
        </w:tc>
        <w:tc>
          <w:tcPr>
            <w:tcW w:w="832" w:type="pct"/>
            <w:vAlign w:val="center"/>
          </w:tcPr>
          <w:p w14:paraId="392AB9A0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37200B4A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635DD96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5C3CF0" w14:paraId="14F115CB" w14:textId="77777777" w:rsidTr="002F214F">
        <w:trPr>
          <w:trHeight w:val="41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EA116B6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B) Acquisto di nuovi macchinari ed attrezzature</w:t>
            </w:r>
          </w:p>
        </w:tc>
      </w:tr>
      <w:tr w:rsidR="003A111E" w:rsidRPr="005C3CF0" w14:paraId="473552E9" w14:textId="77777777" w:rsidTr="002F214F">
        <w:trPr>
          <w:trHeight w:val="555"/>
        </w:trPr>
        <w:tc>
          <w:tcPr>
            <w:tcW w:w="275" w:type="pct"/>
            <w:vAlign w:val="center"/>
          </w:tcPr>
          <w:p w14:paraId="7FDDBFC5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7" w:type="pct"/>
            <w:vAlign w:val="center"/>
          </w:tcPr>
          <w:p w14:paraId="7912DD27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3BB1348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1ADFA393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1092FFE5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726F9E39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3F15ED17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5C3CF0" w14:paraId="789F971E" w14:textId="77777777" w:rsidTr="002F214F">
        <w:trPr>
          <w:trHeight w:val="555"/>
        </w:trPr>
        <w:tc>
          <w:tcPr>
            <w:tcW w:w="2736" w:type="pct"/>
            <w:gridSpan w:val="4"/>
            <w:vAlign w:val="center"/>
          </w:tcPr>
          <w:p w14:paraId="63BAA06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5C3CF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5C3CF0">
              <w:rPr>
                <w:rFonts w:ascii="Times New Roman" w:hAnsi="Times New Roman"/>
                <w:sz w:val="22"/>
                <w:szCs w:val="22"/>
              </w:rPr>
              <w:t xml:space="preserve"> B</w:t>
            </w:r>
          </w:p>
        </w:tc>
        <w:tc>
          <w:tcPr>
            <w:tcW w:w="832" w:type="pct"/>
            <w:vAlign w:val="center"/>
          </w:tcPr>
          <w:p w14:paraId="09A7FDD0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0CC0D41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5C95C47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5C3CF0" w14:paraId="3B9B1759" w14:textId="77777777" w:rsidTr="002F214F">
        <w:trPr>
          <w:trHeight w:val="555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D756471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 xml:space="preserve">C) Acquisto o sviluppo di programmi informatici, realizzazione di siti internet e acquisizione di brevetti, licenze, diritti d’autore, marchi commerciali </w:t>
            </w:r>
          </w:p>
        </w:tc>
      </w:tr>
      <w:tr w:rsidR="003A111E" w:rsidRPr="005C3CF0" w14:paraId="6761E2C6" w14:textId="77777777" w:rsidTr="002F214F">
        <w:trPr>
          <w:trHeight w:val="555"/>
        </w:trPr>
        <w:tc>
          <w:tcPr>
            <w:tcW w:w="275" w:type="pct"/>
            <w:vAlign w:val="center"/>
          </w:tcPr>
          <w:p w14:paraId="47DB7212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77" w:type="pct"/>
            <w:vAlign w:val="center"/>
          </w:tcPr>
          <w:p w14:paraId="48B3F3F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3AA3BD0D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36985F89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0E95CD02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3" w:type="pct"/>
            <w:vAlign w:val="center"/>
          </w:tcPr>
          <w:p w14:paraId="23E68F15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14:paraId="5F0BEBCC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A111E" w:rsidRPr="005C3CF0" w14:paraId="77206837" w14:textId="77777777" w:rsidTr="002F214F">
        <w:trPr>
          <w:trHeight w:val="555"/>
        </w:trPr>
        <w:tc>
          <w:tcPr>
            <w:tcW w:w="2736" w:type="pct"/>
            <w:gridSpan w:val="4"/>
            <w:vAlign w:val="center"/>
          </w:tcPr>
          <w:p w14:paraId="3145B4D3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5C3CF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5C3CF0">
              <w:rPr>
                <w:rFonts w:ascii="Times New Roman" w:hAnsi="Times New Roman"/>
                <w:sz w:val="22"/>
                <w:szCs w:val="22"/>
              </w:rPr>
              <w:t xml:space="preserve"> C</w:t>
            </w:r>
          </w:p>
        </w:tc>
        <w:tc>
          <w:tcPr>
            <w:tcW w:w="832" w:type="pct"/>
            <w:vAlign w:val="center"/>
          </w:tcPr>
          <w:p w14:paraId="5A36D5E5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3" w:type="pct"/>
            <w:vAlign w:val="center"/>
          </w:tcPr>
          <w:p w14:paraId="04B8AAD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14:paraId="3B7E4B6D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A111E" w:rsidRPr="005C3CF0" w14:paraId="248F9DF7" w14:textId="77777777" w:rsidTr="002F214F">
        <w:trPr>
          <w:trHeight w:val="42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14AFB18" w14:textId="7AD94935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 xml:space="preserve">D) Spese </w:t>
            </w:r>
            <w:r w:rsidR="0090019C" w:rsidRPr="00D826A8">
              <w:rPr>
                <w:rFonts w:ascii="Times New Roman" w:hAnsi="Times New Roman"/>
                <w:sz w:val="22"/>
                <w:szCs w:val="22"/>
              </w:rPr>
              <w:t>tecniche</w:t>
            </w:r>
            <w:bookmarkStart w:id="3" w:name="_GoBack"/>
            <w:bookmarkEnd w:id="3"/>
            <w:r w:rsidR="0090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3CF0">
              <w:rPr>
                <w:rFonts w:ascii="Times New Roman" w:hAnsi="Times New Roman"/>
                <w:sz w:val="22"/>
                <w:szCs w:val="22"/>
              </w:rPr>
              <w:t>collegate alle spese di cui alle lettere A)</w:t>
            </w:r>
          </w:p>
        </w:tc>
      </w:tr>
      <w:tr w:rsidR="003A111E" w:rsidRPr="005C3CF0" w14:paraId="456CED7F" w14:textId="77777777" w:rsidTr="002F214F">
        <w:trPr>
          <w:trHeight w:val="555"/>
        </w:trPr>
        <w:tc>
          <w:tcPr>
            <w:tcW w:w="275" w:type="pct"/>
            <w:vAlign w:val="center"/>
          </w:tcPr>
          <w:p w14:paraId="34ABC2D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77" w:type="pct"/>
            <w:vAlign w:val="center"/>
          </w:tcPr>
          <w:p w14:paraId="3C5E1E66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01C111AA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66CF5BB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3BFEFEE3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3" w:type="pct"/>
            <w:vAlign w:val="center"/>
          </w:tcPr>
          <w:p w14:paraId="40850ECD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14:paraId="4B959B20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A111E" w:rsidRPr="005C3CF0" w14:paraId="39803CBF" w14:textId="77777777" w:rsidTr="002F214F">
        <w:trPr>
          <w:trHeight w:val="555"/>
        </w:trPr>
        <w:tc>
          <w:tcPr>
            <w:tcW w:w="2736" w:type="pct"/>
            <w:gridSpan w:val="4"/>
            <w:vAlign w:val="center"/>
          </w:tcPr>
          <w:p w14:paraId="7EDFF6ED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5C3CF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5C3CF0">
              <w:rPr>
                <w:rFonts w:ascii="Times New Roman" w:hAnsi="Times New Roman"/>
                <w:sz w:val="22"/>
                <w:szCs w:val="22"/>
              </w:rPr>
              <w:t xml:space="preserve"> D</w:t>
            </w:r>
          </w:p>
        </w:tc>
        <w:tc>
          <w:tcPr>
            <w:tcW w:w="832" w:type="pct"/>
            <w:vAlign w:val="center"/>
          </w:tcPr>
          <w:p w14:paraId="7110E179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3" w:type="pct"/>
            <w:vAlign w:val="center"/>
          </w:tcPr>
          <w:p w14:paraId="2FA6D712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14:paraId="2E95879C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A73366" w14:textId="77777777" w:rsidR="003A111E" w:rsidRDefault="003A111E" w:rsidP="003A111E">
      <w:pPr>
        <w:jc w:val="left"/>
        <w:rPr>
          <w:rFonts w:ascii="Times New Roman" w:hAnsi="Times New Roman"/>
          <w:sz w:val="24"/>
        </w:rPr>
      </w:pPr>
    </w:p>
    <w:p w14:paraId="346B7286" w14:textId="77777777" w:rsidR="003A111E" w:rsidRPr="005C3CF0" w:rsidRDefault="003A111E" w:rsidP="003A111E">
      <w:pPr>
        <w:jc w:val="left"/>
        <w:rPr>
          <w:rFonts w:ascii="Times New Roman" w:hAnsi="Times New Roman"/>
          <w:sz w:val="22"/>
          <w:szCs w:val="22"/>
        </w:rPr>
      </w:pPr>
      <w:r w:rsidRPr="005C3CF0">
        <w:rPr>
          <w:rFonts w:ascii="Times New Roman" w:hAnsi="Times New Roman"/>
          <w:sz w:val="22"/>
          <w:szCs w:val="22"/>
        </w:rPr>
        <w:t>Per ciascuna attività aggiungere linee testo se necessarie.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  <w:gridCol w:w="1908"/>
        <w:gridCol w:w="1591"/>
      </w:tblGrid>
      <w:tr w:rsidR="003A111E" w:rsidRPr="005C3CF0" w14:paraId="42676FF8" w14:textId="77777777" w:rsidTr="002F214F">
        <w:trPr>
          <w:trHeight w:val="555"/>
        </w:trPr>
        <w:tc>
          <w:tcPr>
            <w:tcW w:w="3183" w:type="pct"/>
            <w:vAlign w:val="center"/>
          </w:tcPr>
          <w:p w14:paraId="19154770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TOTALE ATTIVITA’ (A+B+C+D)</w:t>
            </w:r>
          </w:p>
        </w:tc>
        <w:tc>
          <w:tcPr>
            <w:tcW w:w="991" w:type="pct"/>
            <w:vAlign w:val="center"/>
          </w:tcPr>
          <w:p w14:paraId="60625579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26" w:type="pct"/>
            <w:vAlign w:val="center"/>
          </w:tcPr>
          <w:p w14:paraId="3775EF3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A111E" w:rsidRPr="005C3CF0" w14:paraId="348B78D9" w14:textId="77777777" w:rsidTr="002F214F">
        <w:trPr>
          <w:trHeight w:val="555"/>
        </w:trPr>
        <w:tc>
          <w:tcPr>
            <w:tcW w:w="3183" w:type="pct"/>
            <w:vAlign w:val="center"/>
          </w:tcPr>
          <w:p w14:paraId="153F4627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TOTALE GENERALE</w:t>
            </w:r>
          </w:p>
        </w:tc>
        <w:tc>
          <w:tcPr>
            <w:tcW w:w="991" w:type="pct"/>
            <w:vAlign w:val="center"/>
          </w:tcPr>
          <w:p w14:paraId="3772FD77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26" w:type="pct"/>
            <w:vAlign w:val="center"/>
          </w:tcPr>
          <w:p w14:paraId="51729A0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0D05F8" w14:textId="77777777" w:rsidR="00E6122F" w:rsidRDefault="00E6122F" w:rsidP="003A111E">
      <w:pPr>
        <w:rPr>
          <w:rFonts w:ascii="Times New Roman" w:hAnsi="Times New Roman"/>
          <w:b/>
          <w:sz w:val="22"/>
          <w:szCs w:val="22"/>
        </w:rPr>
      </w:pPr>
    </w:p>
    <w:p w14:paraId="4414BE69" w14:textId="77777777" w:rsidR="00E6122F" w:rsidRDefault="00E6122F" w:rsidP="003A111E">
      <w:pPr>
        <w:rPr>
          <w:rFonts w:ascii="Times New Roman" w:hAnsi="Times New Roman"/>
          <w:b/>
          <w:sz w:val="22"/>
          <w:szCs w:val="22"/>
        </w:rPr>
      </w:pPr>
    </w:p>
    <w:p w14:paraId="378AE26C" w14:textId="77777777" w:rsidR="00C5691F" w:rsidRDefault="00C5691F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21A792FD" w14:textId="203BF74C" w:rsidR="003A111E" w:rsidRPr="00233868" w:rsidRDefault="003A111E" w:rsidP="003A111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6</w:t>
      </w:r>
      <w:r w:rsidRPr="00233868">
        <w:rPr>
          <w:rFonts w:ascii="Times New Roman" w:hAnsi="Times New Roman"/>
          <w:b/>
          <w:sz w:val="22"/>
          <w:szCs w:val="22"/>
        </w:rPr>
        <w:t>. IL PIANO ECONOMICO-FINANZIARIO</w:t>
      </w:r>
    </w:p>
    <w:p w14:paraId="34BEC150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150AE5E5" w14:textId="77777777" w:rsidR="003A111E" w:rsidRPr="005E5D02" w:rsidRDefault="003A111E" w:rsidP="003A11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 </w:t>
      </w:r>
      <w:r w:rsidRPr="005E5D02">
        <w:rPr>
          <w:rFonts w:ascii="Times New Roman" w:hAnsi="Times New Roman"/>
          <w:sz w:val="22"/>
          <w:szCs w:val="22"/>
        </w:rPr>
        <w:t>Il conto economico previsionale dell’iniziativa</w:t>
      </w:r>
      <w:r>
        <w:rPr>
          <w:rFonts w:ascii="Times New Roman" w:hAnsi="Times New Roman"/>
          <w:sz w:val="22"/>
          <w:szCs w:val="22"/>
        </w:rPr>
        <w:t xml:space="preserve"> (</w:t>
      </w:r>
      <w:r w:rsidRPr="00683C11">
        <w:rPr>
          <w:rFonts w:ascii="Times New Roman" w:hAnsi="Times New Roman"/>
          <w:sz w:val="22"/>
          <w:szCs w:val="22"/>
          <w:u w:val="single"/>
        </w:rPr>
        <w:t>ai fini dell’attribuzione del criterio di priorità “Sostenibilità economica”</w:t>
      </w:r>
      <w:r>
        <w:rPr>
          <w:rFonts w:ascii="Times New Roman" w:hAnsi="Times New Roman"/>
          <w:sz w:val="22"/>
          <w:szCs w:val="22"/>
        </w:rPr>
        <w:t>).</w:t>
      </w:r>
    </w:p>
    <w:p w14:paraId="5E222EC6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W w:w="49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9"/>
        <w:gridCol w:w="1694"/>
        <w:gridCol w:w="1176"/>
        <w:gridCol w:w="1178"/>
        <w:gridCol w:w="1178"/>
      </w:tblGrid>
      <w:tr w:rsidR="00A52BE6" w14:paraId="40081EEC" w14:textId="77777777" w:rsidTr="00A52BE6">
        <w:trPr>
          <w:trHeight w:hRule="exact" w:val="85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AD833C" w14:textId="77777777" w:rsidR="00A52BE6" w:rsidRDefault="00A52BE6">
            <w:pPr>
              <w:spacing w:before="9" w:line="256" w:lineRule="auto"/>
              <w:ind w:left="103" w:right="54"/>
              <w:jc w:val="center"/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1907621" w14:textId="77777777" w:rsidR="00A52BE6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PRE- INTERVENTO</w:t>
            </w:r>
          </w:p>
        </w:tc>
        <w:tc>
          <w:tcPr>
            <w:tcW w:w="18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10A7F4" w14:textId="77777777" w:rsidR="00A52BE6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POST-INTERVENTO</w:t>
            </w:r>
          </w:p>
        </w:tc>
      </w:tr>
      <w:tr w:rsidR="00A52BE6" w14:paraId="3F318497" w14:textId="77777777" w:rsidTr="00A52BE6">
        <w:trPr>
          <w:trHeight w:hRule="exact" w:val="85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2971110" w14:textId="77777777" w:rsidR="00A52BE6" w:rsidRDefault="00A52BE6">
            <w:pPr>
              <w:spacing w:before="9" w:line="256" w:lineRule="auto"/>
              <w:ind w:left="103" w:right="54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Voce</w:t>
            </w:r>
            <w:r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del</w:t>
            </w:r>
            <w:r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Conto</w:t>
            </w:r>
            <w:r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Economico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87657AC" w14:textId="77777777" w:rsidR="00A52BE6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Anno -1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0E388C" w14:textId="77777777" w:rsidR="00A52BE6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Anno</w:t>
            </w:r>
            <w:r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F9C559C" w14:textId="77777777" w:rsidR="00A52BE6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Anno 2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8D1A2A" w14:textId="77777777" w:rsidR="00A52BE6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Anno 3</w:t>
            </w:r>
          </w:p>
        </w:tc>
      </w:tr>
      <w:tr w:rsidR="00A52BE6" w14:paraId="4D66B389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9B86BB2" w14:textId="77777777" w:rsidR="00A52BE6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Ricavi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netti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da</w:t>
            </w:r>
            <w:r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vendita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087982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A5501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BECF8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8EA541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68F95A9A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027199" w14:textId="77777777" w:rsidR="00A52BE6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II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Anticipazioni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colturali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rimanenze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CCEAD4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97E64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27EB9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D4421F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015FE6D1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15C0C1" w14:textId="77777777" w:rsidR="00A52BE6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III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Produzione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lorda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vendibile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(I+II)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907AC9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36696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33BD1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AAB07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744D48B5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726870A" w14:textId="77777777" w:rsidR="00A52BE6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IV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Costi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materie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prime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servizi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175D6D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81F40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3AF71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700C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4C937629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3EB4B7A" w14:textId="77777777" w:rsidR="00A52BE6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V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Spese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generali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fondiarie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BB6DC0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E1DD7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B98B3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DCB76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2C28BB98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28EC51" w14:textId="77777777" w:rsidR="00A52BE6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VI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Valore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Aggiunto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[III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(IV+V)]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FECF12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AB1BD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19573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F24EE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79AB6D7E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B176E2" w14:textId="77777777" w:rsidR="00A52BE6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VII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Salari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stipendi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2A8C94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FC063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47FC4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865659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56D6A085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09480D2" w14:textId="77777777" w:rsidR="00A52BE6" w:rsidRDefault="00A52BE6">
            <w:pPr>
              <w:spacing w:before="10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VIII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Oneri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sociali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1ED07B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0D081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BCC31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539C8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29C54673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2D8F9B1" w14:textId="77777777" w:rsidR="00A52BE6" w:rsidRDefault="00A52BE6">
            <w:pPr>
              <w:spacing w:before="10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IX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Valore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Aggiunto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Netto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[VI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pacing w:val="-1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(VII+VIII)]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EFB9F1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D26B2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26AD6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94413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345AEE3B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2C7070" w14:textId="77777777" w:rsidR="00A52BE6" w:rsidRDefault="00A52BE6">
            <w:pPr>
              <w:spacing w:before="18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Ammortamenti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accantonamenti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E2372E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BA5EB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909C8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8F63A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6405CBDB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F721B23" w14:textId="77777777" w:rsidR="00A52BE6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XI</w:t>
            </w:r>
            <w:r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Reddito</w:t>
            </w:r>
            <w:r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operativo</w:t>
            </w:r>
            <w:r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netto</w:t>
            </w:r>
            <w:r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  <w:lang w:eastAsia="en-US"/>
              </w:rPr>
              <w:t>(IX-X)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87CF0D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F0E8C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DEF32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E1EF1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684342DE" w14:textId="77777777" w:rsidTr="00A52BE6">
        <w:trPr>
          <w:trHeight w:hRule="exact" w:val="677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6A7543" w14:textId="77777777" w:rsidR="00A52BE6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XII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Contributi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PAC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PSR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non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su</w:t>
            </w:r>
            <w:r>
              <w:rPr>
                <w:rFonts w:ascii="Times New Roman" w:eastAsia="Arial Narrow" w:hAnsi="Times New Roman"/>
                <w:spacing w:val="-1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investimenti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  <w:lang w:eastAsia="en-US"/>
              </w:rPr>
              <w:t>ammortizzabili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2169FA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B5F1C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C6CFE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E3279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768B5826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6922AD" w14:textId="77777777" w:rsidR="00A52BE6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XIII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Ricavi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non</w:t>
            </w:r>
            <w:r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caratteristici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64337F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8514C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3B95D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AD5DD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0C0BD1BC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C193FA" w14:textId="77777777" w:rsidR="00A52BE6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XIV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Costi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non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caratteristici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56C67F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09C676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F6BEB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BE20C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2CFF2FC7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79D803" w14:textId="77777777" w:rsidR="00A52BE6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XV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Proventi</w:t>
            </w:r>
            <w:r>
              <w:rPr>
                <w:rFonts w:ascii="Times New Roman" w:eastAsia="Arial Narrow" w:hAnsi="Times New Roman"/>
                <w:spacing w:val="-1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straordinari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60C634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08DF0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71E9E2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657B2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4B1F3CB8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D8BAEF" w14:textId="77777777" w:rsidR="00A52BE6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XVI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Oneri</w:t>
            </w:r>
            <w:r>
              <w:rPr>
                <w:rFonts w:ascii="Times New Roman" w:eastAsia="Arial Narrow" w:hAnsi="Times New Roman"/>
                <w:spacing w:val="-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straordinari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885445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58EB2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FFBE9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FEACB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6E380F7F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6949EC" w14:textId="77777777" w:rsidR="00A52BE6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XVII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Interessi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attivi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458580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F6420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11DA8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B7D71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0F05C831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B764DC" w14:textId="77777777" w:rsidR="00A52BE6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XVIII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Interessi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passivi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A53126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B67EE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EE93B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6591F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5DF126A1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BDDAFAD" w14:textId="77777777" w:rsidR="00A52BE6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XIX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Imposte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tasse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A982AC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6E005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CE9FF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9AEBC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06360C5A" w14:textId="77777777" w:rsidTr="00A52BE6">
        <w:trPr>
          <w:trHeight w:hRule="exact" w:val="791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63E182" w14:textId="77777777" w:rsidR="00A52BE6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XX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Reddito</w:t>
            </w:r>
            <w:r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netto</w:t>
            </w:r>
          </w:p>
          <w:p w14:paraId="1DCEE4BD" w14:textId="77777777" w:rsidR="00A52BE6" w:rsidRDefault="00A52BE6">
            <w:pPr>
              <w:spacing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(XI+XII+XIII</w:t>
            </w:r>
            <w:r>
              <w:rPr>
                <w:rFonts w:ascii="Times New Roman" w:eastAsia="Arial Narrow" w:hAnsi="Times New Roman"/>
                <w:color w:val="000000"/>
                <w:spacing w:val="-3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XIV+XV</w:t>
            </w:r>
            <w:r>
              <w:rPr>
                <w:rFonts w:ascii="Times New Roman" w:eastAsia="Arial Narrow" w:hAnsi="Times New Roman"/>
                <w:color w:val="000000"/>
                <w:spacing w:val="-3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XVI+XVII</w:t>
            </w:r>
            <w:r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XVIII</w:t>
            </w:r>
            <w:r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  <w:lang w:eastAsia="en-US"/>
              </w:rPr>
              <w:t>XIX)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29D617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7095F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F5343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9EB55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2BE6" w14:paraId="623678C4" w14:textId="77777777" w:rsidTr="00A52BE6">
        <w:trPr>
          <w:trHeight w:hRule="exact" w:val="726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847E88" w14:textId="77777777" w:rsidR="00A52BE6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XXI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Reddito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netto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senza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PAC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e</w:t>
            </w:r>
            <w:r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PSR</w:t>
            </w:r>
            <w:r>
              <w:rPr>
                <w:rFonts w:ascii="Times New Roman" w:eastAsia="Arial Narrow" w:hAnsi="Times New Roman"/>
                <w:spacing w:val="-1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Arial Narrow" w:hAnsi="Times New Roman"/>
                <w:color w:val="000000"/>
                <w:sz w:val="22"/>
                <w:szCs w:val="22"/>
                <w:lang w:eastAsia="en-US"/>
              </w:rPr>
              <w:t>(XX-XII)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F71D32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7CF53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9538F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75576" w14:textId="77777777" w:rsidR="00A52BE6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0573738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6CEE2EFD" w14:textId="20011D2A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04D35B64" w14:textId="77777777" w:rsidR="00D13C39" w:rsidRDefault="00D13C39" w:rsidP="003A111E">
      <w:pPr>
        <w:rPr>
          <w:rFonts w:ascii="Times New Roman" w:hAnsi="Times New Roman"/>
          <w:sz w:val="22"/>
          <w:szCs w:val="22"/>
        </w:rPr>
      </w:pPr>
    </w:p>
    <w:p w14:paraId="3A3B9274" w14:textId="77777777" w:rsidR="00C5691F" w:rsidRDefault="00C5691F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088DA357" w14:textId="768728F7" w:rsidR="003A111E" w:rsidRPr="00233868" w:rsidRDefault="003A111E" w:rsidP="003A111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7</w:t>
      </w:r>
      <w:r w:rsidRPr="00233868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SOSTENIBILIT</w:t>
      </w:r>
      <w:r w:rsidR="00D13C39">
        <w:rPr>
          <w:rFonts w:ascii="Times New Roman" w:hAnsi="Times New Roman"/>
          <w:b/>
          <w:sz w:val="22"/>
          <w:szCs w:val="22"/>
        </w:rPr>
        <w:t xml:space="preserve">À </w:t>
      </w:r>
      <w:r>
        <w:rPr>
          <w:rFonts w:ascii="Times New Roman" w:hAnsi="Times New Roman"/>
          <w:b/>
          <w:sz w:val="22"/>
          <w:szCs w:val="22"/>
        </w:rPr>
        <w:t>FINANZIARIA</w:t>
      </w:r>
    </w:p>
    <w:p w14:paraId="3CBFE4CC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28B935AF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Costi </w:t>
      </w:r>
      <w:r w:rsidRPr="00233868">
        <w:rPr>
          <w:rFonts w:ascii="Times New Roman" w:hAnsi="Times New Roman"/>
          <w:sz w:val="22"/>
          <w:szCs w:val="22"/>
        </w:rPr>
        <w:t>previsti p</w:t>
      </w:r>
      <w:r>
        <w:rPr>
          <w:rFonts w:ascii="Times New Roman" w:hAnsi="Times New Roman"/>
          <w:sz w:val="22"/>
          <w:szCs w:val="22"/>
        </w:rPr>
        <w:t xml:space="preserve">er l’investimento e </w:t>
      </w:r>
      <w:r w:rsidRPr="00233868">
        <w:rPr>
          <w:rFonts w:ascii="Times New Roman" w:hAnsi="Times New Roman"/>
          <w:sz w:val="22"/>
          <w:szCs w:val="22"/>
        </w:rPr>
        <w:t>modalità di copertura:</w:t>
      </w:r>
    </w:p>
    <w:p w14:paraId="644D50AA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1451"/>
        <w:gridCol w:w="2388"/>
        <w:gridCol w:w="1861"/>
      </w:tblGrid>
      <w:tr w:rsidR="003A111E" w:rsidRPr="002009AE" w14:paraId="774509F1" w14:textId="77777777" w:rsidTr="002F214F">
        <w:trPr>
          <w:trHeight w:hRule="exact" w:val="1014"/>
        </w:trPr>
        <w:tc>
          <w:tcPr>
            <w:tcW w:w="1789" w:type="pct"/>
            <w:vAlign w:val="center"/>
          </w:tcPr>
          <w:p w14:paraId="051C7EA6" w14:textId="77777777" w:rsidR="003A111E" w:rsidRPr="002009AE" w:rsidRDefault="003A111E" w:rsidP="002F214F">
            <w:pPr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1336792" w14:textId="77777777" w:rsidR="003A111E" w:rsidRPr="002009AE" w:rsidRDefault="003A111E" w:rsidP="002F214F">
            <w:pPr>
              <w:spacing w:line="239" w:lineRule="auto"/>
              <w:ind w:left="103" w:right="218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DESCRIZIONE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INVESTIMENTO</w:t>
            </w:r>
          </w:p>
        </w:tc>
        <w:tc>
          <w:tcPr>
            <w:tcW w:w="837" w:type="pct"/>
            <w:vAlign w:val="center"/>
          </w:tcPr>
          <w:p w14:paraId="1C190789" w14:textId="77777777" w:rsidR="003A111E" w:rsidRPr="002009AE" w:rsidRDefault="003A111E" w:rsidP="002F214F">
            <w:pPr>
              <w:spacing w:line="230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COSTO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PREVISTO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(in</w:t>
            </w:r>
            <w:r w:rsidRPr="002009AE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euro)</w:t>
            </w:r>
          </w:p>
        </w:tc>
        <w:tc>
          <w:tcPr>
            <w:tcW w:w="1324" w:type="pct"/>
            <w:vAlign w:val="center"/>
          </w:tcPr>
          <w:p w14:paraId="0742CECA" w14:textId="77777777" w:rsidR="003A111E" w:rsidRPr="002009AE" w:rsidRDefault="003A111E" w:rsidP="002F214F">
            <w:pPr>
              <w:spacing w:line="221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MODALITA’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DI</w:t>
            </w:r>
            <w:r w:rsidRPr="002009AE">
              <w:rPr>
                <w:rFonts w:ascii="Times New Roman" w:eastAsia="Arial Narrow" w:hAnsi="Times New Roman"/>
                <w:spacing w:val="-6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COPERTURA*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PREVISTE</w:t>
            </w:r>
          </w:p>
          <w:p w14:paraId="2903E1D1" w14:textId="77777777" w:rsidR="003A111E" w:rsidRPr="002009AE" w:rsidRDefault="003A111E" w:rsidP="002F214F">
            <w:pPr>
              <w:spacing w:before="18" w:line="212" w:lineRule="exact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(fonte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Narrow" w:hAnsi="Times New Roman"/>
                <w:sz w:val="22"/>
                <w:szCs w:val="22"/>
              </w:rPr>
              <w:t>f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inanziaria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2009AE">
              <w:rPr>
                <w:rFonts w:ascii="Times New Roman" w:eastAsia="Arial Narrow" w:hAnsi="Times New Roman"/>
                <w:spacing w:val="-15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50" w:type="pct"/>
            <w:vAlign w:val="center"/>
          </w:tcPr>
          <w:p w14:paraId="14FADEE1" w14:textId="77777777" w:rsidR="003A111E" w:rsidRPr="002009AE" w:rsidRDefault="003A111E" w:rsidP="002F214F">
            <w:pPr>
              <w:spacing w:line="221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TEMPI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inizio</w:t>
            </w:r>
            <w:r w:rsidRPr="002009AE">
              <w:rPr>
                <w:rFonts w:ascii="Times New Roman" w:eastAsia="Arial Narrow" w:hAnsi="Times New Roman"/>
                <w:spacing w:val="-9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conclusione</w:t>
            </w:r>
            <w:r w:rsidRPr="002009AE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previsti</w:t>
            </w:r>
          </w:p>
        </w:tc>
      </w:tr>
      <w:tr w:rsidR="003A111E" w:rsidRPr="002009AE" w14:paraId="18E56F02" w14:textId="77777777" w:rsidTr="002F214F">
        <w:trPr>
          <w:trHeight w:hRule="exact" w:val="1314"/>
        </w:trPr>
        <w:tc>
          <w:tcPr>
            <w:tcW w:w="1789" w:type="pct"/>
          </w:tcPr>
          <w:p w14:paraId="2E9B6933" w14:textId="77777777" w:rsidR="003A111E" w:rsidRPr="002009AE" w:rsidRDefault="003A111E" w:rsidP="002F214F">
            <w:pPr>
              <w:spacing w:line="269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B1F8CBE" w14:textId="77777777" w:rsidR="003A111E" w:rsidRPr="002009AE" w:rsidRDefault="003A111E" w:rsidP="002F214F">
            <w:pPr>
              <w:spacing w:line="479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  <w:r w:rsidRPr="002009AE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</w:p>
        </w:tc>
        <w:tc>
          <w:tcPr>
            <w:tcW w:w="837" w:type="pct"/>
          </w:tcPr>
          <w:p w14:paraId="246705E1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1F594CB3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3FE03F33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2009AE" w14:paraId="77EC8689" w14:textId="77777777" w:rsidTr="002F214F">
        <w:trPr>
          <w:trHeight w:hRule="exact" w:val="1314"/>
        </w:trPr>
        <w:tc>
          <w:tcPr>
            <w:tcW w:w="1789" w:type="pct"/>
          </w:tcPr>
          <w:p w14:paraId="34E04D49" w14:textId="77777777" w:rsidR="003A111E" w:rsidRPr="002009AE" w:rsidRDefault="003A111E" w:rsidP="002F214F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C01ADC8" w14:textId="77777777" w:rsidR="003A111E" w:rsidRPr="002009AE" w:rsidRDefault="003A111E" w:rsidP="002F214F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  <w:r w:rsidRPr="002009AE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</w:p>
        </w:tc>
        <w:tc>
          <w:tcPr>
            <w:tcW w:w="837" w:type="pct"/>
          </w:tcPr>
          <w:p w14:paraId="07749758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1EDEBB99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61CFB200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2009AE" w14:paraId="3BEA4C8A" w14:textId="77777777" w:rsidTr="002F214F">
        <w:trPr>
          <w:trHeight w:hRule="exact" w:val="1314"/>
        </w:trPr>
        <w:tc>
          <w:tcPr>
            <w:tcW w:w="1789" w:type="pct"/>
          </w:tcPr>
          <w:p w14:paraId="47F21C1F" w14:textId="77777777" w:rsidR="003A111E" w:rsidRPr="002009AE" w:rsidRDefault="003A111E" w:rsidP="002F214F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E2DAFE6" w14:textId="77777777" w:rsidR="003A111E" w:rsidRPr="002009AE" w:rsidRDefault="003A111E" w:rsidP="002F214F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  <w:r w:rsidRPr="002009AE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</w:p>
        </w:tc>
        <w:tc>
          <w:tcPr>
            <w:tcW w:w="837" w:type="pct"/>
          </w:tcPr>
          <w:p w14:paraId="29C1CDD8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0B028F4B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7C3FF015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2009AE" w14:paraId="6974A9CC" w14:textId="77777777" w:rsidTr="002F214F">
        <w:trPr>
          <w:trHeight w:hRule="exact" w:val="886"/>
        </w:trPr>
        <w:tc>
          <w:tcPr>
            <w:tcW w:w="1789" w:type="pct"/>
          </w:tcPr>
          <w:p w14:paraId="26872E2A" w14:textId="77777777" w:rsidR="003A111E" w:rsidRPr="002009AE" w:rsidRDefault="003A111E" w:rsidP="002F214F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B02C78B" w14:textId="77777777" w:rsidR="003A111E" w:rsidRPr="002009AE" w:rsidRDefault="003A111E" w:rsidP="002F214F">
            <w:pPr>
              <w:spacing w:line="245" w:lineRule="exact"/>
              <w:ind w:left="103" w:right="1353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TOTALE</w:t>
            </w:r>
            <w:r w:rsidRPr="002009AE">
              <w:rPr>
                <w:rFonts w:ascii="Times New Roman" w:eastAsia="Arial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INVESTIMENTI</w:t>
            </w:r>
          </w:p>
        </w:tc>
        <w:tc>
          <w:tcPr>
            <w:tcW w:w="837" w:type="pct"/>
          </w:tcPr>
          <w:p w14:paraId="24ADE183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3DB1130A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4D34462A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A2F092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74F3D55F" w14:textId="6AD9A6BC" w:rsidR="003A111E" w:rsidRDefault="003A111E" w:rsidP="003A11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</w:t>
      </w:r>
      <w:r w:rsidRPr="00C20FC9">
        <w:rPr>
          <w:rFonts w:ascii="Times New Roman" w:hAnsi="Times New Roman"/>
          <w:sz w:val="22"/>
          <w:szCs w:val="22"/>
        </w:rPr>
        <w:t>ad esempio</w:t>
      </w:r>
      <w:r w:rsidR="00E6122F">
        <w:rPr>
          <w:rFonts w:ascii="Times New Roman" w:hAnsi="Times New Roman"/>
          <w:sz w:val="22"/>
          <w:szCs w:val="22"/>
        </w:rPr>
        <w:t>,</w:t>
      </w:r>
      <w:r w:rsidRPr="00C20FC9">
        <w:rPr>
          <w:rFonts w:ascii="Times New Roman" w:hAnsi="Times New Roman"/>
          <w:sz w:val="22"/>
          <w:szCs w:val="22"/>
        </w:rPr>
        <w:t xml:space="preserve"> mutuo fondiario (specificare la durata), finanziamento dei familiari, contributo pubblico, finanziamento bancario a medio termine (specificare la durata), anticipazioni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bancarie,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fido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bancario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breve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t</w:t>
      </w:r>
      <w:r w:rsidRPr="00C20FC9"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somma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delle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varie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fonti finanziarie deve arrivare al 100%.</w:t>
      </w:r>
    </w:p>
    <w:p w14:paraId="494D9087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3FAE5DFD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1F588FAC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A111E" w14:paraId="40644B4A" w14:textId="77777777" w:rsidTr="002F214F">
        <w:tc>
          <w:tcPr>
            <w:tcW w:w="3969" w:type="dxa"/>
          </w:tcPr>
          <w:p w14:paraId="238C8E61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623EF15C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3BE3343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2C146D6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5BC7741B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Firma per esteso del richiedente</w:t>
            </w:r>
            <w:r>
              <w:rPr>
                <w:rFonts w:ascii="Times New Roman" w:hAnsi="Times New Roman"/>
                <w:sz w:val="22"/>
              </w:rPr>
              <w:br/>
            </w:r>
          </w:p>
          <w:p w14:paraId="0DBE0D06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F065128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62A934F7" w14:textId="77777777" w:rsidR="00D46F0C" w:rsidRDefault="00D46F0C"/>
    <w:sectPr w:rsidR="00D46F0C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69003" w14:textId="77777777" w:rsidR="00525385" w:rsidRDefault="00525385" w:rsidP="003200D2">
      <w:r>
        <w:separator/>
      </w:r>
    </w:p>
  </w:endnote>
  <w:endnote w:type="continuationSeparator" w:id="0">
    <w:p w14:paraId="1A0408ED" w14:textId="77777777" w:rsidR="00525385" w:rsidRDefault="00525385" w:rsidP="0032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730536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AC8FC3E" w14:textId="697D0FC6" w:rsidR="003200D2" w:rsidRDefault="003200D2" w:rsidP="001B70A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43A976" w14:textId="77777777" w:rsidR="003200D2" w:rsidRDefault="003200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7407136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553E7C" w14:textId="7FF9D019" w:rsidR="003200D2" w:rsidRDefault="003200D2" w:rsidP="001B70A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EA9FCD4" w14:textId="77777777" w:rsidR="003200D2" w:rsidRDefault="00320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C433" w14:textId="77777777" w:rsidR="00525385" w:rsidRDefault="00525385" w:rsidP="003200D2">
      <w:r>
        <w:separator/>
      </w:r>
    </w:p>
  </w:footnote>
  <w:footnote w:type="continuationSeparator" w:id="0">
    <w:p w14:paraId="40688DBD" w14:textId="77777777" w:rsidR="00525385" w:rsidRDefault="00525385" w:rsidP="0032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94650"/>
    <w:multiLevelType w:val="hybridMultilevel"/>
    <w:tmpl w:val="7878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6567"/>
    <w:multiLevelType w:val="hybridMultilevel"/>
    <w:tmpl w:val="DD3600C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1E"/>
    <w:rsid w:val="000A378C"/>
    <w:rsid w:val="001441BE"/>
    <w:rsid w:val="001F7366"/>
    <w:rsid w:val="002703DA"/>
    <w:rsid w:val="003200D2"/>
    <w:rsid w:val="003A111E"/>
    <w:rsid w:val="003E1878"/>
    <w:rsid w:val="003E3F62"/>
    <w:rsid w:val="00411776"/>
    <w:rsid w:val="004A0C50"/>
    <w:rsid w:val="00525385"/>
    <w:rsid w:val="005302B7"/>
    <w:rsid w:val="005D419E"/>
    <w:rsid w:val="00650D5E"/>
    <w:rsid w:val="008D0A62"/>
    <w:rsid w:val="008D3339"/>
    <w:rsid w:val="0090019C"/>
    <w:rsid w:val="00A52BE6"/>
    <w:rsid w:val="00A81EBF"/>
    <w:rsid w:val="00AA7F9D"/>
    <w:rsid w:val="00B376AF"/>
    <w:rsid w:val="00BB4BE4"/>
    <w:rsid w:val="00C5691F"/>
    <w:rsid w:val="00D13C39"/>
    <w:rsid w:val="00D46F0C"/>
    <w:rsid w:val="00D826A8"/>
    <w:rsid w:val="00DC66DF"/>
    <w:rsid w:val="00E1184B"/>
    <w:rsid w:val="00E6122F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2979"/>
  <w15:chartTrackingRefBased/>
  <w15:docId w15:val="{14C1677A-ECF2-4AE0-9708-0D119A0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111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111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111E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A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20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D2"/>
    <w:rPr>
      <w:rFonts w:ascii="Verdana" w:eastAsia="Times New Roman" w:hAnsi="Verdana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2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26</cp:revision>
  <dcterms:created xsi:type="dcterms:W3CDTF">2017-07-20T23:11:00Z</dcterms:created>
  <dcterms:modified xsi:type="dcterms:W3CDTF">2019-02-06T15:01:00Z</dcterms:modified>
</cp:coreProperties>
</file>